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5724524"/>
        <w:docPartObj>
          <w:docPartGallery w:val="Cover Pages"/>
          <w:docPartUnique/>
        </w:docPartObj>
      </w:sdtPr>
      <w:sdtEndPr/>
      <w:sdtContent>
        <w:p w:rsidR="00B060F6" w:rsidRDefault="00B060F6">
          <w:pPr>
            <w:pStyle w:val="NoSpacing"/>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401955</wp:posOffset>
                        </wp:positionH>
                      </mc:Fallback>
                    </mc:AlternateContent>
                    <wp:positionV relativeFrom="page">
                      <wp:align>center</wp:align>
                    </wp:positionV>
                    <wp:extent cx="2194560" cy="9125712"/>
                    <wp:effectExtent l="0" t="0" r="0"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B060F6" w:rsidRDefault="00B060F6">
                                      <w:pPr>
                                        <w:pStyle w:val="NoSpacing"/>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632e62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92278f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B060F6" w:rsidRDefault="00B060F6">
                                <w:pPr>
                                  <w:pStyle w:val="NoSpacing"/>
                                  <w:jc w:val="right"/>
                                  <w:rPr>
                                    <w:color w:val="FFFFFF" w:themeColor="background1"/>
                                    <w:sz w:val="28"/>
                                    <w:szCs w:val="28"/>
                                  </w:rPr>
                                </w:pPr>
                                <w:r>
                                  <w:rPr>
                                    <w:color w:val="FFFFFF" w:themeColor="background1"/>
                                    <w:sz w:val="28"/>
                                    <w:szCs w:val="28"/>
                                  </w:rPr>
                                  <w:t>[Date]</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632e62 [3215]" strokecolor="#632e62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632e62 [3215]" strokecolor="#632e62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632e62 [3215]" strokecolor="#632e62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632e62 [3215]" strokecolor="#632e62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632e62 [3215]" strokecolor="#632e62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632e62 [3215]" strokecolor="#632e62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632e62 [3215]" strokecolor="#632e62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632e62 [3215]" strokecolor="#632e62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632e62 [3215]" strokecolor="#632e62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632e62 [3215]" strokecolor="#632e62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632e62 [3215]" strokecolor="#632e62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632e62 [3215]" strokecolor="#632e62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632e62 [3215]" strokecolor="#632e62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632e62 [3215]" strokecolor="#632e62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632e62 [3215]" strokecolor="#632e62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632e62 [3215]" strokecolor="#632e62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632e62 [3215]" strokecolor="#632e62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632e62 [3215]" strokecolor="#632e62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632e62 [3215]" strokecolor="#632e62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632e62 [3215]" strokecolor="#632e62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632e62 [3215]" strokecolor="#632e62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632e62 [3215]" strokecolor="#632e62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632e62 [3215]" strokecolor="#632e62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4224020</wp:posOffset>
                        </wp:positionH>
                      </mc:Fallback>
                    </mc:AlternateContent>
                    <mc:AlternateContent>
                      <mc:Choice Requires="wp14">
                        <wp:positionV relativeFrom="page">
                          <wp14:pctPosVOffset>88000</wp14:pctPosVOffset>
                        </wp:positionV>
                      </mc:Choice>
                      <mc:Fallback>
                        <wp:positionV relativeFrom="page">
                          <wp:posOffset>6839585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0F6" w:rsidRDefault="00402F57">
                                <w:pPr>
                                  <w:pStyle w:val="NoSpacing"/>
                                  <w:rPr>
                                    <w:color w:val="92278F" w:themeColor="accent1"/>
                                    <w:sz w:val="26"/>
                                    <w:szCs w:val="26"/>
                                  </w:rPr>
                                </w:pPr>
                                <w:sdt>
                                  <w:sdtPr>
                                    <w:rPr>
                                      <w:color w:val="92278F" w:themeColor="accent1"/>
                                      <w:sz w:val="26"/>
                                      <w:szCs w:val="26"/>
                                    </w:rPr>
                                    <w:alias w:val="Author"/>
                                    <w:tag w:val=""/>
                                    <w:id w:val="2076237406"/>
                                    <w:dataBinding w:prefixMappings="xmlns:ns0='http://purl.org/dc/elements/1.1/' xmlns:ns1='http://schemas.openxmlformats.org/package/2006/metadata/core-properties' " w:xpath="/ns1:coreProperties[1]/ns0:creator[1]" w:storeItemID="{6C3C8BC8-F283-45AE-878A-BAB7291924A1}"/>
                                    <w:text/>
                                  </w:sdtPr>
                                  <w:sdtEndPr/>
                                  <w:sdtContent>
                                    <w:r w:rsidR="002D1089">
                                      <w:rPr>
                                        <w:color w:val="92278F" w:themeColor="accent1"/>
                                        <w:sz w:val="26"/>
                                        <w:szCs w:val="26"/>
                                      </w:rPr>
                                      <w:t>September 0</w:t>
                                    </w:r>
                                    <w:r w:rsidR="005D76E6">
                                      <w:rPr>
                                        <w:color w:val="92278F" w:themeColor="accent1"/>
                                        <w:sz w:val="26"/>
                                        <w:szCs w:val="26"/>
                                      </w:rPr>
                                      <w:t>7</w:t>
                                    </w:r>
                                    <w:r w:rsidR="00B060F6">
                                      <w:rPr>
                                        <w:color w:val="92278F" w:themeColor="accent1"/>
                                        <w:sz w:val="26"/>
                                        <w:szCs w:val="26"/>
                                      </w:rPr>
                                      <w:t>, 2018</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B060F6" w:rsidRDefault="00402F57">
                          <w:pPr>
                            <w:pStyle w:val="NoSpacing"/>
                            <w:rPr>
                              <w:color w:val="92278F" w:themeColor="accent1"/>
                              <w:sz w:val="26"/>
                              <w:szCs w:val="26"/>
                            </w:rPr>
                          </w:pPr>
                          <w:sdt>
                            <w:sdtPr>
                              <w:rPr>
                                <w:color w:val="92278F" w:themeColor="accent1"/>
                                <w:sz w:val="26"/>
                                <w:szCs w:val="26"/>
                              </w:rPr>
                              <w:alias w:val="Author"/>
                              <w:tag w:val=""/>
                              <w:id w:val="2076237406"/>
                              <w:dataBinding w:prefixMappings="xmlns:ns0='http://purl.org/dc/elements/1.1/' xmlns:ns1='http://schemas.openxmlformats.org/package/2006/metadata/core-properties' " w:xpath="/ns1:coreProperties[1]/ns0:creator[1]" w:storeItemID="{6C3C8BC8-F283-45AE-878A-BAB7291924A1}"/>
                              <w:text/>
                            </w:sdtPr>
                            <w:sdtEndPr/>
                            <w:sdtContent>
                              <w:r w:rsidR="002D1089">
                                <w:rPr>
                                  <w:color w:val="92278F" w:themeColor="accent1"/>
                                  <w:sz w:val="26"/>
                                  <w:szCs w:val="26"/>
                                </w:rPr>
                                <w:t>September 0</w:t>
                              </w:r>
                              <w:r w:rsidR="005D76E6">
                                <w:rPr>
                                  <w:color w:val="92278F" w:themeColor="accent1"/>
                                  <w:sz w:val="26"/>
                                  <w:szCs w:val="26"/>
                                </w:rPr>
                                <w:t>7</w:t>
                              </w:r>
                              <w:r w:rsidR="00B060F6">
                                <w:rPr>
                                  <w:color w:val="92278F" w:themeColor="accent1"/>
                                  <w:sz w:val="26"/>
                                  <w:szCs w:val="26"/>
                                </w:rPr>
                                <w:t>, 2018</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4224020</wp:posOffset>
                        </wp:positionH>
                      </mc:Fallback>
                    </mc:AlternateContent>
                    <mc:AlternateContent>
                      <mc:Choice Requires="wp14">
                        <wp:positionV relativeFrom="page">
                          <wp14:pctPosVOffset>17500</wp14:pctPosVOffset>
                        </wp:positionV>
                      </mc:Choice>
                      <mc:Fallback>
                        <wp:positionV relativeFrom="page">
                          <wp:posOffset>1360170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60F6" w:rsidRDefault="00402F57">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060F6">
                                      <w:rPr>
                                        <w:rFonts w:asciiTheme="majorHAnsi" w:eastAsiaTheme="majorEastAsia" w:hAnsiTheme="majorHAnsi" w:cstheme="majorBidi"/>
                                        <w:color w:val="262626" w:themeColor="text1" w:themeTint="D9"/>
                                        <w:sz w:val="72"/>
                                        <w:szCs w:val="72"/>
                                      </w:rPr>
                                      <w:t>Outlook Email 2018</w:t>
                                    </w:r>
                                  </w:sdtContent>
                                </w:sdt>
                              </w:p>
                              <w:p w:rsidR="00B060F6" w:rsidRPr="00B060F6" w:rsidRDefault="00402F57">
                                <w:pPr>
                                  <w:spacing w:before="120"/>
                                  <w:rPr>
                                    <w:color w:val="92278F" w:themeColor="accent1"/>
                                    <w:sz w:val="36"/>
                                    <w:szCs w:val="36"/>
                                  </w:rPr>
                                </w:pPr>
                                <w:sdt>
                                  <w:sdtPr>
                                    <w:rPr>
                                      <w:color w:val="92278F" w:themeColor="accent1"/>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F65CD">
                                      <w:rPr>
                                        <w:color w:val="92278F" w:themeColor="accent1"/>
                                        <w:sz w:val="36"/>
                                        <w:szCs w:val="36"/>
                                      </w:rPr>
                                      <w:t xml:space="preserve">Basics with </w:t>
                                    </w:r>
                                    <w:r w:rsidR="00B060F6" w:rsidRPr="00B060F6">
                                      <w:rPr>
                                        <w:color w:val="92278F" w:themeColor="accent1"/>
                                        <w:sz w:val="36"/>
                                        <w:szCs w:val="36"/>
                                      </w:rPr>
                                      <w:t>Tips and Tricks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rsidR="00B060F6" w:rsidRDefault="00402F57">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060F6">
                                <w:rPr>
                                  <w:rFonts w:asciiTheme="majorHAnsi" w:eastAsiaTheme="majorEastAsia" w:hAnsiTheme="majorHAnsi" w:cstheme="majorBidi"/>
                                  <w:color w:val="262626" w:themeColor="text1" w:themeTint="D9"/>
                                  <w:sz w:val="72"/>
                                  <w:szCs w:val="72"/>
                                </w:rPr>
                                <w:t>Outlook Email 2018</w:t>
                              </w:r>
                            </w:sdtContent>
                          </w:sdt>
                        </w:p>
                        <w:p w:rsidR="00B060F6" w:rsidRPr="00B060F6" w:rsidRDefault="00402F57">
                          <w:pPr>
                            <w:spacing w:before="120"/>
                            <w:rPr>
                              <w:color w:val="92278F" w:themeColor="accent1"/>
                              <w:sz w:val="36"/>
                              <w:szCs w:val="36"/>
                            </w:rPr>
                          </w:pPr>
                          <w:sdt>
                            <w:sdtPr>
                              <w:rPr>
                                <w:color w:val="92278F" w:themeColor="accent1"/>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FF65CD">
                                <w:rPr>
                                  <w:color w:val="92278F" w:themeColor="accent1"/>
                                  <w:sz w:val="36"/>
                                  <w:szCs w:val="36"/>
                                </w:rPr>
                                <w:t xml:space="preserve">Basics with </w:t>
                              </w:r>
                              <w:r w:rsidR="00B060F6" w:rsidRPr="00B060F6">
                                <w:rPr>
                                  <w:color w:val="92278F" w:themeColor="accent1"/>
                                  <w:sz w:val="36"/>
                                  <w:szCs w:val="36"/>
                                </w:rPr>
                                <w:t>Tips and Tricks</w:t>
                              </w:r>
                            </w:sdtContent>
                          </w:sdt>
                        </w:p>
                      </w:txbxContent>
                    </v:textbox>
                    <w10:wrap anchorx="page" anchory="page"/>
                  </v:shape>
                </w:pict>
              </mc:Fallback>
            </mc:AlternateContent>
          </w:r>
        </w:p>
        <w:p w:rsidR="00B060F6" w:rsidRDefault="00B060F6">
          <w:r>
            <w:rPr>
              <w:noProof/>
            </w:rPr>
            <w:drawing>
              <wp:inline distT="0" distB="0" distL="0" distR="0">
                <wp:extent cx="2962275" cy="1768329"/>
                <wp:effectExtent l="0" t="0" r="0" b="3810"/>
                <wp:docPr id="33" name="Picture 3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rgentLundyBw_WB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523" cy="1773850"/>
                        </a:xfrm>
                        <a:prstGeom prst="rect">
                          <a:avLst/>
                        </a:prstGeom>
                      </pic:spPr>
                    </pic:pic>
                  </a:graphicData>
                </a:graphic>
              </wp:inline>
            </w:drawing>
          </w:r>
          <w:r>
            <w:br w:type="page"/>
          </w:r>
          <w:r w:rsidR="00C234B1">
            <w:lastRenderedPageBreak/>
            <w:t xml:space="preserve">     </w:t>
          </w:r>
        </w:p>
        <w:bookmarkStart w:id="0" w:name="_GoBack" w:displacedByCustomXml="next"/>
        <w:bookmarkEnd w:id="0" w:displacedByCustomXml="next"/>
      </w:sdtContent>
    </w:sdt>
    <w:sdt>
      <w:sdtPr>
        <w:rPr>
          <w:rFonts w:asciiTheme="minorHAnsi" w:eastAsiaTheme="minorEastAsia" w:hAnsiTheme="minorHAnsi" w:cstheme="minorBidi"/>
          <w:color w:val="auto"/>
          <w:sz w:val="22"/>
          <w:szCs w:val="22"/>
        </w:rPr>
        <w:id w:val="1973323154"/>
        <w:docPartObj>
          <w:docPartGallery w:val="Table of Contents"/>
          <w:docPartUnique/>
        </w:docPartObj>
      </w:sdtPr>
      <w:sdtEndPr>
        <w:rPr>
          <w:b/>
          <w:bCs/>
          <w:noProof/>
        </w:rPr>
      </w:sdtEndPr>
      <w:sdtContent>
        <w:p w:rsidR="00DB599B" w:rsidRDefault="00DB599B">
          <w:pPr>
            <w:pStyle w:val="TOCHeading"/>
          </w:pPr>
          <w:r>
            <w:t>Table of Contents</w:t>
          </w:r>
        </w:p>
        <w:p w:rsidR="009A5EF7" w:rsidRDefault="009A5EF7">
          <w:pPr>
            <w:pStyle w:val="TOC1"/>
            <w:tabs>
              <w:tab w:val="right" w:leader="dot" w:pos="12950"/>
            </w:tabs>
          </w:pPr>
        </w:p>
        <w:p w:rsidR="00DF2D4A" w:rsidRDefault="00DB599B">
          <w:pPr>
            <w:pStyle w:val="TOC1"/>
            <w:tabs>
              <w:tab w:val="right" w:leader="dot" w:pos="12950"/>
            </w:tabs>
            <w:rPr>
              <w:noProof/>
            </w:rPr>
          </w:pPr>
          <w:r>
            <w:fldChar w:fldCharType="begin"/>
          </w:r>
          <w:r>
            <w:instrText xml:space="preserve"> TOC \o "1-3" \h \z \u </w:instrText>
          </w:r>
          <w:r>
            <w:fldChar w:fldCharType="separate"/>
          </w:r>
          <w:hyperlink w:anchor="_Toc524083802" w:history="1">
            <w:r w:rsidR="00DF2D4A" w:rsidRPr="00A727FD">
              <w:rPr>
                <w:rStyle w:val="Hyperlink"/>
                <w:noProof/>
              </w:rPr>
              <w:t>Basics: Opening Outlook</w:t>
            </w:r>
            <w:r w:rsidR="00DF2D4A">
              <w:rPr>
                <w:noProof/>
                <w:webHidden/>
              </w:rPr>
              <w:tab/>
            </w:r>
            <w:r w:rsidR="00DF2D4A">
              <w:rPr>
                <w:noProof/>
                <w:webHidden/>
              </w:rPr>
              <w:fldChar w:fldCharType="begin"/>
            </w:r>
            <w:r w:rsidR="00DF2D4A">
              <w:rPr>
                <w:noProof/>
                <w:webHidden/>
              </w:rPr>
              <w:instrText xml:space="preserve"> PAGEREF _Toc524083802 \h </w:instrText>
            </w:r>
            <w:r w:rsidR="00DF2D4A">
              <w:rPr>
                <w:noProof/>
                <w:webHidden/>
              </w:rPr>
            </w:r>
            <w:r w:rsidR="00DF2D4A">
              <w:rPr>
                <w:noProof/>
                <w:webHidden/>
              </w:rPr>
              <w:fldChar w:fldCharType="separate"/>
            </w:r>
            <w:r w:rsidR="00DF2D4A">
              <w:rPr>
                <w:noProof/>
                <w:webHidden/>
              </w:rPr>
              <w:t>2</w:t>
            </w:r>
            <w:r w:rsidR="00DF2D4A">
              <w:rPr>
                <w:noProof/>
                <w:webHidden/>
              </w:rPr>
              <w:fldChar w:fldCharType="end"/>
            </w:r>
          </w:hyperlink>
        </w:p>
        <w:p w:rsidR="00DF2D4A" w:rsidRDefault="00402F57">
          <w:pPr>
            <w:pStyle w:val="TOC2"/>
            <w:tabs>
              <w:tab w:val="right" w:leader="dot" w:pos="12950"/>
            </w:tabs>
            <w:rPr>
              <w:noProof/>
            </w:rPr>
          </w:pPr>
          <w:hyperlink w:anchor="_Toc524083803" w:history="1">
            <w:r w:rsidR="00DF2D4A" w:rsidRPr="00A727FD">
              <w:rPr>
                <w:rStyle w:val="Hyperlink"/>
                <w:noProof/>
              </w:rPr>
              <w:t>To Open Your Outlook</w:t>
            </w:r>
            <w:r w:rsidR="00DF2D4A">
              <w:rPr>
                <w:noProof/>
                <w:webHidden/>
              </w:rPr>
              <w:tab/>
            </w:r>
            <w:r w:rsidR="00DF2D4A">
              <w:rPr>
                <w:noProof/>
                <w:webHidden/>
              </w:rPr>
              <w:fldChar w:fldCharType="begin"/>
            </w:r>
            <w:r w:rsidR="00DF2D4A">
              <w:rPr>
                <w:noProof/>
                <w:webHidden/>
              </w:rPr>
              <w:instrText xml:space="preserve"> PAGEREF _Toc524083803 \h </w:instrText>
            </w:r>
            <w:r w:rsidR="00DF2D4A">
              <w:rPr>
                <w:noProof/>
                <w:webHidden/>
              </w:rPr>
            </w:r>
            <w:r w:rsidR="00DF2D4A">
              <w:rPr>
                <w:noProof/>
                <w:webHidden/>
              </w:rPr>
              <w:fldChar w:fldCharType="separate"/>
            </w:r>
            <w:r w:rsidR="00DF2D4A">
              <w:rPr>
                <w:noProof/>
                <w:webHidden/>
              </w:rPr>
              <w:t>2</w:t>
            </w:r>
            <w:r w:rsidR="00DF2D4A">
              <w:rPr>
                <w:noProof/>
                <w:webHidden/>
              </w:rPr>
              <w:fldChar w:fldCharType="end"/>
            </w:r>
          </w:hyperlink>
        </w:p>
        <w:p w:rsidR="00DF2D4A" w:rsidRDefault="00402F57">
          <w:pPr>
            <w:pStyle w:val="TOC1"/>
            <w:tabs>
              <w:tab w:val="right" w:leader="dot" w:pos="12950"/>
            </w:tabs>
            <w:rPr>
              <w:noProof/>
            </w:rPr>
          </w:pPr>
          <w:hyperlink r:id="rId9" w:anchor="_Toc524083804" w:history="1">
            <w:r w:rsidR="00DF2D4A" w:rsidRPr="00A727FD">
              <w:rPr>
                <w:rStyle w:val="Hyperlink"/>
                <w:noProof/>
              </w:rPr>
              <w:t>From Desktop</w:t>
            </w:r>
            <w:r w:rsidR="00DF2D4A">
              <w:rPr>
                <w:noProof/>
                <w:webHidden/>
              </w:rPr>
              <w:tab/>
            </w:r>
            <w:r w:rsidR="00DF2D4A">
              <w:rPr>
                <w:noProof/>
                <w:webHidden/>
              </w:rPr>
              <w:fldChar w:fldCharType="begin"/>
            </w:r>
            <w:r w:rsidR="00DF2D4A">
              <w:rPr>
                <w:noProof/>
                <w:webHidden/>
              </w:rPr>
              <w:instrText xml:space="preserve"> PAGEREF _Toc524083804 \h </w:instrText>
            </w:r>
            <w:r w:rsidR="00DF2D4A">
              <w:rPr>
                <w:noProof/>
                <w:webHidden/>
              </w:rPr>
            </w:r>
            <w:r w:rsidR="00DF2D4A">
              <w:rPr>
                <w:noProof/>
                <w:webHidden/>
              </w:rPr>
              <w:fldChar w:fldCharType="separate"/>
            </w:r>
            <w:r w:rsidR="00DF2D4A">
              <w:rPr>
                <w:noProof/>
                <w:webHidden/>
              </w:rPr>
              <w:t>2</w:t>
            </w:r>
            <w:r w:rsidR="00DF2D4A">
              <w:rPr>
                <w:noProof/>
                <w:webHidden/>
              </w:rPr>
              <w:fldChar w:fldCharType="end"/>
            </w:r>
          </w:hyperlink>
        </w:p>
        <w:p w:rsidR="00DF2D4A" w:rsidRDefault="00402F57">
          <w:pPr>
            <w:pStyle w:val="TOC1"/>
            <w:tabs>
              <w:tab w:val="right" w:leader="dot" w:pos="12950"/>
            </w:tabs>
            <w:rPr>
              <w:noProof/>
            </w:rPr>
          </w:pPr>
          <w:hyperlink w:anchor="_Toc524083805" w:history="1">
            <w:r w:rsidR="00DF2D4A" w:rsidRPr="00A727FD">
              <w:rPr>
                <w:rStyle w:val="Hyperlink"/>
                <w:noProof/>
              </w:rPr>
              <w:t>Setting Up Outlook</w:t>
            </w:r>
            <w:r w:rsidR="00DF2D4A">
              <w:rPr>
                <w:noProof/>
                <w:webHidden/>
              </w:rPr>
              <w:tab/>
            </w:r>
            <w:r w:rsidR="00DF2D4A">
              <w:rPr>
                <w:noProof/>
                <w:webHidden/>
              </w:rPr>
              <w:fldChar w:fldCharType="begin"/>
            </w:r>
            <w:r w:rsidR="00DF2D4A">
              <w:rPr>
                <w:noProof/>
                <w:webHidden/>
              </w:rPr>
              <w:instrText xml:space="preserve"> PAGEREF _Toc524083805 \h </w:instrText>
            </w:r>
            <w:r w:rsidR="00DF2D4A">
              <w:rPr>
                <w:noProof/>
                <w:webHidden/>
              </w:rPr>
            </w:r>
            <w:r w:rsidR="00DF2D4A">
              <w:rPr>
                <w:noProof/>
                <w:webHidden/>
              </w:rPr>
              <w:fldChar w:fldCharType="separate"/>
            </w:r>
            <w:r w:rsidR="00DF2D4A">
              <w:rPr>
                <w:noProof/>
                <w:webHidden/>
              </w:rPr>
              <w:t>3</w:t>
            </w:r>
            <w:r w:rsidR="00DF2D4A">
              <w:rPr>
                <w:noProof/>
                <w:webHidden/>
              </w:rPr>
              <w:fldChar w:fldCharType="end"/>
            </w:r>
          </w:hyperlink>
        </w:p>
        <w:p w:rsidR="00DF2D4A" w:rsidRDefault="00402F57">
          <w:pPr>
            <w:pStyle w:val="TOC2"/>
            <w:tabs>
              <w:tab w:val="right" w:leader="dot" w:pos="12950"/>
            </w:tabs>
            <w:rPr>
              <w:noProof/>
            </w:rPr>
          </w:pPr>
          <w:hyperlink w:anchor="_Toc524083806" w:history="1">
            <w:r w:rsidR="00DF2D4A" w:rsidRPr="00A727FD">
              <w:rPr>
                <w:rStyle w:val="Hyperlink"/>
                <w:noProof/>
              </w:rPr>
              <w:t>Navigation Pane</w:t>
            </w:r>
            <w:r w:rsidR="00DF2D4A">
              <w:rPr>
                <w:noProof/>
                <w:webHidden/>
              </w:rPr>
              <w:tab/>
            </w:r>
            <w:r w:rsidR="00DF2D4A">
              <w:rPr>
                <w:noProof/>
                <w:webHidden/>
              </w:rPr>
              <w:fldChar w:fldCharType="begin"/>
            </w:r>
            <w:r w:rsidR="00DF2D4A">
              <w:rPr>
                <w:noProof/>
                <w:webHidden/>
              </w:rPr>
              <w:instrText xml:space="preserve"> PAGEREF _Toc524083806 \h </w:instrText>
            </w:r>
            <w:r w:rsidR="00DF2D4A">
              <w:rPr>
                <w:noProof/>
                <w:webHidden/>
              </w:rPr>
            </w:r>
            <w:r w:rsidR="00DF2D4A">
              <w:rPr>
                <w:noProof/>
                <w:webHidden/>
              </w:rPr>
              <w:fldChar w:fldCharType="separate"/>
            </w:r>
            <w:r w:rsidR="00DF2D4A">
              <w:rPr>
                <w:noProof/>
                <w:webHidden/>
              </w:rPr>
              <w:t>3</w:t>
            </w:r>
            <w:r w:rsidR="00DF2D4A">
              <w:rPr>
                <w:noProof/>
                <w:webHidden/>
              </w:rPr>
              <w:fldChar w:fldCharType="end"/>
            </w:r>
          </w:hyperlink>
        </w:p>
        <w:p w:rsidR="00DF2D4A" w:rsidRDefault="00402F57">
          <w:pPr>
            <w:pStyle w:val="TOC2"/>
            <w:tabs>
              <w:tab w:val="right" w:leader="dot" w:pos="12950"/>
            </w:tabs>
            <w:rPr>
              <w:noProof/>
            </w:rPr>
          </w:pPr>
          <w:hyperlink w:anchor="_Toc524083807" w:history="1">
            <w:r w:rsidR="00DF2D4A" w:rsidRPr="00A727FD">
              <w:rPr>
                <w:rStyle w:val="Hyperlink"/>
                <w:noProof/>
              </w:rPr>
              <w:t>Identifying Your Email Home Page</w:t>
            </w:r>
            <w:r w:rsidR="00DF2D4A">
              <w:rPr>
                <w:noProof/>
                <w:webHidden/>
              </w:rPr>
              <w:tab/>
            </w:r>
            <w:r w:rsidR="00DF2D4A">
              <w:rPr>
                <w:noProof/>
                <w:webHidden/>
              </w:rPr>
              <w:fldChar w:fldCharType="begin"/>
            </w:r>
            <w:r w:rsidR="00DF2D4A">
              <w:rPr>
                <w:noProof/>
                <w:webHidden/>
              </w:rPr>
              <w:instrText xml:space="preserve"> PAGEREF _Toc524083807 \h </w:instrText>
            </w:r>
            <w:r w:rsidR="00DF2D4A">
              <w:rPr>
                <w:noProof/>
                <w:webHidden/>
              </w:rPr>
            </w:r>
            <w:r w:rsidR="00DF2D4A">
              <w:rPr>
                <w:noProof/>
                <w:webHidden/>
              </w:rPr>
              <w:fldChar w:fldCharType="separate"/>
            </w:r>
            <w:r w:rsidR="00DF2D4A">
              <w:rPr>
                <w:noProof/>
                <w:webHidden/>
              </w:rPr>
              <w:t>4</w:t>
            </w:r>
            <w:r w:rsidR="00DF2D4A">
              <w:rPr>
                <w:noProof/>
                <w:webHidden/>
              </w:rPr>
              <w:fldChar w:fldCharType="end"/>
            </w:r>
          </w:hyperlink>
        </w:p>
        <w:p w:rsidR="00DF2D4A" w:rsidRDefault="00402F57">
          <w:pPr>
            <w:pStyle w:val="TOC2"/>
            <w:tabs>
              <w:tab w:val="right" w:leader="dot" w:pos="12950"/>
            </w:tabs>
            <w:rPr>
              <w:noProof/>
            </w:rPr>
          </w:pPr>
          <w:hyperlink w:anchor="_Toc524083808" w:history="1">
            <w:r w:rsidR="00DF2D4A" w:rsidRPr="00A727FD">
              <w:rPr>
                <w:rStyle w:val="Hyperlink"/>
                <w:noProof/>
              </w:rPr>
              <w:t>Create a Signature to Messages</w:t>
            </w:r>
            <w:r w:rsidR="00DF2D4A">
              <w:rPr>
                <w:noProof/>
                <w:webHidden/>
              </w:rPr>
              <w:tab/>
            </w:r>
            <w:r w:rsidR="00DF2D4A">
              <w:rPr>
                <w:noProof/>
                <w:webHidden/>
              </w:rPr>
              <w:fldChar w:fldCharType="begin"/>
            </w:r>
            <w:r w:rsidR="00DF2D4A">
              <w:rPr>
                <w:noProof/>
                <w:webHidden/>
              </w:rPr>
              <w:instrText xml:space="preserve"> PAGEREF _Toc524083808 \h </w:instrText>
            </w:r>
            <w:r w:rsidR="00DF2D4A">
              <w:rPr>
                <w:noProof/>
                <w:webHidden/>
              </w:rPr>
            </w:r>
            <w:r w:rsidR="00DF2D4A">
              <w:rPr>
                <w:noProof/>
                <w:webHidden/>
              </w:rPr>
              <w:fldChar w:fldCharType="separate"/>
            </w:r>
            <w:r w:rsidR="00DF2D4A">
              <w:rPr>
                <w:noProof/>
                <w:webHidden/>
              </w:rPr>
              <w:t>7</w:t>
            </w:r>
            <w:r w:rsidR="00DF2D4A">
              <w:rPr>
                <w:noProof/>
                <w:webHidden/>
              </w:rPr>
              <w:fldChar w:fldCharType="end"/>
            </w:r>
          </w:hyperlink>
        </w:p>
        <w:p w:rsidR="00DF2D4A" w:rsidRDefault="00402F57">
          <w:pPr>
            <w:pStyle w:val="TOC2"/>
            <w:tabs>
              <w:tab w:val="right" w:leader="dot" w:pos="12950"/>
            </w:tabs>
            <w:rPr>
              <w:noProof/>
            </w:rPr>
          </w:pPr>
          <w:hyperlink w:anchor="_Toc524083809" w:history="1">
            <w:r w:rsidR="00DF2D4A" w:rsidRPr="00A727FD">
              <w:rPr>
                <w:rStyle w:val="Hyperlink"/>
                <w:noProof/>
              </w:rPr>
              <w:t>Check Your Outlook at Home Computer (or Phone)</w:t>
            </w:r>
            <w:r w:rsidR="00DF2D4A">
              <w:rPr>
                <w:noProof/>
                <w:webHidden/>
              </w:rPr>
              <w:tab/>
            </w:r>
            <w:r w:rsidR="00DF2D4A">
              <w:rPr>
                <w:noProof/>
                <w:webHidden/>
              </w:rPr>
              <w:fldChar w:fldCharType="begin"/>
            </w:r>
            <w:r w:rsidR="00DF2D4A">
              <w:rPr>
                <w:noProof/>
                <w:webHidden/>
              </w:rPr>
              <w:instrText xml:space="preserve"> PAGEREF _Toc524083809 \h </w:instrText>
            </w:r>
            <w:r w:rsidR="00DF2D4A">
              <w:rPr>
                <w:noProof/>
                <w:webHidden/>
              </w:rPr>
            </w:r>
            <w:r w:rsidR="00DF2D4A">
              <w:rPr>
                <w:noProof/>
                <w:webHidden/>
              </w:rPr>
              <w:fldChar w:fldCharType="separate"/>
            </w:r>
            <w:r w:rsidR="00DF2D4A">
              <w:rPr>
                <w:noProof/>
                <w:webHidden/>
              </w:rPr>
              <w:t>9</w:t>
            </w:r>
            <w:r w:rsidR="00DF2D4A">
              <w:rPr>
                <w:noProof/>
                <w:webHidden/>
              </w:rPr>
              <w:fldChar w:fldCharType="end"/>
            </w:r>
          </w:hyperlink>
        </w:p>
        <w:p w:rsidR="00DF2D4A" w:rsidRDefault="00402F57">
          <w:pPr>
            <w:pStyle w:val="TOC2"/>
            <w:tabs>
              <w:tab w:val="right" w:leader="dot" w:pos="12950"/>
            </w:tabs>
            <w:rPr>
              <w:noProof/>
            </w:rPr>
          </w:pPr>
          <w:hyperlink w:anchor="_Toc524083810" w:history="1">
            <w:r w:rsidR="00DF2D4A" w:rsidRPr="00A727FD">
              <w:rPr>
                <w:rStyle w:val="Hyperlink"/>
                <w:b/>
                <w:noProof/>
              </w:rPr>
              <w:t>“</w:t>
            </w:r>
            <w:r w:rsidR="00DF2D4A" w:rsidRPr="00A727FD">
              <w:rPr>
                <w:rStyle w:val="Hyperlink"/>
                <w:noProof/>
              </w:rPr>
              <w:t>Tell Me What You Want Me to Do” Query</w:t>
            </w:r>
            <w:r w:rsidR="00DF2D4A">
              <w:rPr>
                <w:noProof/>
                <w:webHidden/>
              </w:rPr>
              <w:tab/>
            </w:r>
            <w:r w:rsidR="00DF2D4A">
              <w:rPr>
                <w:noProof/>
                <w:webHidden/>
              </w:rPr>
              <w:fldChar w:fldCharType="begin"/>
            </w:r>
            <w:r w:rsidR="00DF2D4A">
              <w:rPr>
                <w:noProof/>
                <w:webHidden/>
              </w:rPr>
              <w:instrText xml:space="preserve"> PAGEREF _Toc524083810 \h </w:instrText>
            </w:r>
            <w:r w:rsidR="00DF2D4A">
              <w:rPr>
                <w:noProof/>
                <w:webHidden/>
              </w:rPr>
            </w:r>
            <w:r w:rsidR="00DF2D4A">
              <w:rPr>
                <w:noProof/>
                <w:webHidden/>
              </w:rPr>
              <w:fldChar w:fldCharType="separate"/>
            </w:r>
            <w:r w:rsidR="00DF2D4A">
              <w:rPr>
                <w:noProof/>
                <w:webHidden/>
              </w:rPr>
              <w:t>9</w:t>
            </w:r>
            <w:r w:rsidR="00DF2D4A">
              <w:rPr>
                <w:noProof/>
                <w:webHidden/>
              </w:rPr>
              <w:fldChar w:fldCharType="end"/>
            </w:r>
          </w:hyperlink>
        </w:p>
        <w:p w:rsidR="00DF2D4A" w:rsidRDefault="00402F57">
          <w:pPr>
            <w:pStyle w:val="TOC2"/>
            <w:tabs>
              <w:tab w:val="right" w:leader="dot" w:pos="12950"/>
            </w:tabs>
            <w:rPr>
              <w:noProof/>
            </w:rPr>
          </w:pPr>
          <w:hyperlink w:anchor="_Toc524083811" w:history="1">
            <w:r w:rsidR="00DF2D4A" w:rsidRPr="00A727FD">
              <w:rPr>
                <w:rStyle w:val="Hyperlink"/>
                <w:noProof/>
              </w:rPr>
              <w:t>Creating Groups</w:t>
            </w:r>
            <w:r w:rsidR="00DF2D4A">
              <w:rPr>
                <w:noProof/>
                <w:webHidden/>
              </w:rPr>
              <w:tab/>
            </w:r>
            <w:r w:rsidR="00DF2D4A">
              <w:rPr>
                <w:noProof/>
                <w:webHidden/>
              </w:rPr>
              <w:fldChar w:fldCharType="begin"/>
            </w:r>
            <w:r w:rsidR="00DF2D4A">
              <w:rPr>
                <w:noProof/>
                <w:webHidden/>
              </w:rPr>
              <w:instrText xml:space="preserve"> PAGEREF _Toc524083811 \h </w:instrText>
            </w:r>
            <w:r w:rsidR="00DF2D4A">
              <w:rPr>
                <w:noProof/>
                <w:webHidden/>
              </w:rPr>
            </w:r>
            <w:r w:rsidR="00DF2D4A">
              <w:rPr>
                <w:noProof/>
                <w:webHidden/>
              </w:rPr>
              <w:fldChar w:fldCharType="separate"/>
            </w:r>
            <w:r w:rsidR="00DF2D4A">
              <w:rPr>
                <w:noProof/>
                <w:webHidden/>
              </w:rPr>
              <w:t>11</w:t>
            </w:r>
            <w:r w:rsidR="00DF2D4A">
              <w:rPr>
                <w:noProof/>
                <w:webHidden/>
              </w:rPr>
              <w:fldChar w:fldCharType="end"/>
            </w:r>
          </w:hyperlink>
        </w:p>
        <w:p w:rsidR="00DF2D4A" w:rsidRDefault="00402F57">
          <w:pPr>
            <w:pStyle w:val="TOC1"/>
            <w:tabs>
              <w:tab w:val="right" w:leader="dot" w:pos="12950"/>
            </w:tabs>
            <w:rPr>
              <w:noProof/>
            </w:rPr>
          </w:pPr>
          <w:hyperlink w:anchor="_Toc524083812" w:history="1">
            <w:r w:rsidR="00DF2D4A" w:rsidRPr="00A727FD">
              <w:rPr>
                <w:rStyle w:val="Hyperlink"/>
                <w:noProof/>
              </w:rPr>
              <w:t>Tips and Tricks</w:t>
            </w:r>
            <w:r w:rsidR="00DF2D4A">
              <w:rPr>
                <w:noProof/>
                <w:webHidden/>
              </w:rPr>
              <w:tab/>
            </w:r>
            <w:r w:rsidR="00DF2D4A">
              <w:rPr>
                <w:noProof/>
                <w:webHidden/>
              </w:rPr>
              <w:fldChar w:fldCharType="begin"/>
            </w:r>
            <w:r w:rsidR="00DF2D4A">
              <w:rPr>
                <w:noProof/>
                <w:webHidden/>
              </w:rPr>
              <w:instrText xml:space="preserve"> PAGEREF _Toc524083812 \h </w:instrText>
            </w:r>
            <w:r w:rsidR="00DF2D4A">
              <w:rPr>
                <w:noProof/>
                <w:webHidden/>
              </w:rPr>
            </w:r>
            <w:r w:rsidR="00DF2D4A">
              <w:rPr>
                <w:noProof/>
                <w:webHidden/>
              </w:rPr>
              <w:fldChar w:fldCharType="separate"/>
            </w:r>
            <w:r w:rsidR="00DF2D4A">
              <w:rPr>
                <w:noProof/>
                <w:webHidden/>
              </w:rPr>
              <w:t>12</w:t>
            </w:r>
            <w:r w:rsidR="00DF2D4A">
              <w:rPr>
                <w:noProof/>
                <w:webHidden/>
              </w:rPr>
              <w:fldChar w:fldCharType="end"/>
            </w:r>
          </w:hyperlink>
        </w:p>
        <w:p w:rsidR="00DF2D4A" w:rsidRDefault="00402F57">
          <w:pPr>
            <w:pStyle w:val="TOC2"/>
            <w:tabs>
              <w:tab w:val="right" w:leader="dot" w:pos="12950"/>
            </w:tabs>
            <w:rPr>
              <w:noProof/>
            </w:rPr>
          </w:pPr>
          <w:hyperlink w:anchor="_Toc524083813" w:history="1">
            <w:r w:rsidR="00DF2D4A" w:rsidRPr="00A727FD">
              <w:rPr>
                <w:rStyle w:val="Hyperlink"/>
                <w:noProof/>
              </w:rPr>
              <w:t>Turn a Message into a Meeting</w:t>
            </w:r>
            <w:r w:rsidR="00DF2D4A">
              <w:rPr>
                <w:noProof/>
                <w:webHidden/>
              </w:rPr>
              <w:tab/>
            </w:r>
            <w:r w:rsidR="00DF2D4A">
              <w:rPr>
                <w:noProof/>
                <w:webHidden/>
              </w:rPr>
              <w:fldChar w:fldCharType="begin"/>
            </w:r>
            <w:r w:rsidR="00DF2D4A">
              <w:rPr>
                <w:noProof/>
                <w:webHidden/>
              </w:rPr>
              <w:instrText xml:space="preserve"> PAGEREF _Toc524083813 \h </w:instrText>
            </w:r>
            <w:r w:rsidR="00DF2D4A">
              <w:rPr>
                <w:noProof/>
                <w:webHidden/>
              </w:rPr>
            </w:r>
            <w:r w:rsidR="00DF2D4A">
              <w:rPr>
                <w:noProof/>
                <w:webHidden/>
              </w:rPr>
              <w:fldChar w:fldCharType="separate"/>
            </w:r>
            <w:r w:rsidR="00DF2D4A">
              <w:rPr>
                <w:noProof/>
                <w:webHidden/>
              </w:rPr>
              <w:t>12</w:t>
            </w:r>
            <w:r w:rsidR="00DF2D4A">
              <w:rPr>
                <w:noProof/>
                <w:webHidden/>
              </w:rPr>
              <w:fldChar w:fldCharType="end"/>
            </w:r>
          </w:hyperlink>
        </w:p>
        <w:p w:rsidR="00DF2D4A" w:rsidRDefault="00402F57">
          <w:pPr>
            <w:pStyle w:val="TOC2"/>
            <w:tabs>
              <w:tab w:val="right" w:leader="dot" w:pos="12950"/>
            </w:tabs>
            <w:rPr>
              <w:noProof/>
            </w:rPr>
          </w:pPr>
          <w:hyperlink w:anchor="_Toc524083814" w:history="1">
            <w:r w:rsidR="00DF2D4A" w:rsidRPr="00A727FD">
              <w:rPr>
                <w:rStyle w:val="Hyperlink"/>
                <w:noProof/>
              </w:rPr>
              <w:t>Change Color by Incoming Mail</w:t>
            </w:r>
            <w:r w:rsidR="00DF2D4A">
              <w:rPr>
                <w:noProof/>
                <w:webHidden/>
              </w:rPr>
              <w:tab/>
            </w:r>
            <w:r w:rsidR="00DF2D4A">
              <w:rPr>
                <w:noProof/>
                <w:webHidden/>
              </w:rPr>
              <w:fldChar w:fldCharType="begin"/>
            </w:r>
            <w:r w:rsidR="00DF2D4A">
              <w:rPr>
                <w:noProof/>
                <w:webHidden/>
              </w:rPr>
              <w:instrText xml:space="preserve"> PAGEREF _Toc524083814 \h </w:instrText>
            </w:r>
            <w:r w:rsidR="00DF2D4A">
              <w:rPr>
                <w:noProof/>
                <w:webHidden/>
              </w:rPr>
            </w:r>
            <w:r w:rsidR="00DF2D4A">
              <w:rPr>
                <w:noProof/>
                <w:webHidden/>
              </w:rPr>
              <w:fldChar w:fldCharType="separate"/>
            </w:r>
            <w:r w:rsidR="00DF2D4A">
              <w:rPr>
                <w:noProof/>
                <w:webHidden/>
              </w:rPr>
              <w:t>14</w:t>
            </w:r>
            <w:r w:rsidR="00DF2D4A">
              <w:rPr>
                <w:noProof/>
                <w:webHidden/>
              </w:rPr>
              <w:fldChar w:fldCharType="end"/>
            </w:r>
          </w:hyperlink>
        </w:p>
        <w:p w:rsidR="00DF2D4A" w:rsidRDefault="00402F57">
          <w:pPr>
            <w:pStyle w:val="TOC2"/>
            <w:tabs>
              <w:tab w:val="right" w:leader="dot" w:pos="12950"/>
            </w:tabs>
            <w:rPr>
              <w:noProof/>
            </w:rPr>
          </w:pPr>
          <w:hyperlink w:anchor="_Toc524083815" w:history="1">
            <w:r w:rsidR="00DF2D4A" w:rsidRPr="00A727FD">
              <w:rPr>
                <w:rStyle w:val="Hyperlink"/>
                <w:noProof/>
              </w:rPr>
              <w:t>Rescinding (Recalling) Email</w:t>
            </w:r>
            <w:r w:rsidR="00DF2D4A">
              <w:rPr>
                <w:noProof/>
                <w:webHidden/>
              </w:rPr>
              <w:tab/>
            </w:r>
            <w:r w:rsidR="00DF2D4A">
              <w:rPr>
                <w:noProof/>
                <w:webHidden/>
              </w:rPr>
              <w:fldChar w:fldCharType="begin"/>
            </w:r>
            <w:r w:rsidR="00DF2D4A">
              <w:rPr>
                <w:noProof/>
                <w:webHidden/>
              </w:rPr>
              <w:instrText xml:space="preserve"> PAGEREF _Toc524083815 \h </w:instrText>
            </w:r>
            <w:r w:rsidR="00DF2D4A">
              <w:rPr>
                <w:noProof/>
                <w:webHidden/>
              </w:rPr>
            </w:r>
            <w:r w:rsidR="00DF2D4A">
              <w:rPr>
                <w:noProof/>
                <w:webHidden/>
              </w:rPr>
              <w:fldChar w:fldCharType="separate"/>
            </w:r>
            <w:r w:rsidR="00DF2D4A">
              <w:rPr>
                <w:noProof/>
                <w:webHidden/>
              </w:rPr>
              <w:t>15</w:t>
            </w:r>
            <w:r w:rsidR="00DF2D4A">
              <w:rPr>
                <w:noProof/>
                <w:webHidden/>
              </w:rPr>
              <w:fldChar w:fldCharType="end"/>
            </w:r>
          </w:hyperlink>
        </w:p>
        <w:p w:rsidR="00DB599B" w:rsidRDefault="00DB599B">
          <w:r>
            <w:rPr>
              <w:b/>
              <w:bCs/>
              <w:noProof/>
            </w:rPr>
            <w:fldChar w:fldCharType="end"/>
          </w:r>
        </w:p>
      </w:sdtContent>
    </w:sdt>
    <w:p w:rsidR="00816F74" w:rsidRDefault="00816F74" w:rsidP="00D72AD6">
      <w:pPr>
        <w:pStyle w:val="Title"/>
        <w:rPr>
          <w:color w:val="0070C0"/>
          <w:sz w:val="36"/>
          <w:szCs w:val="36"/>
        </w:rPr>
      </w:pPr>
      <w:bookmarkStart w:id="1" w:name="_Hlk523932306"/>
    </w:p>
    <w:p w:rsidR="00DB599B" w:rsidRPr="00D72AD6" w:rsidRDefault="00D72AD6" w:rsidP="00D72AD6">
      <w:pPr>
        <w:pStyle w:val="Title"/>
        <w:rPr>
          <w:color w:val="0070C0"/>
        </w:rPr>
      </w:pPr>
      <w:r w:rsidRPr="00D72AD6">
        <w:rPr>
          <w:color w:val="0070C0"/>
          <w:sz w:val="36"/>
          <w:szCs w:val="36"/>
        </w:rPr>
        <w:t>For further help, please contact the help desk</w:t>
      </w:r>
      <w:r w:rsidR="00BC65CA">
        <w:rPr>
          <w:color w:val="0070C0"/>
          <w:sz w:val="36"/>
          <w:szCs w:val="36"/>
        </w:rPr>
        <w:t xml:space="preserve">. </w:t>
      </w:r>
      <w:r w:rsidRPr="00D72AD6">
        <w:rPr>
          <w:color w:val="0070C0"/>
          <w:sz w:val="36"/>
          <w:szCs w:val="36"/>
        </w:rPr>
        <w:t>312-269-3590 or send an email to Helpdesk@sargentlundy.com</w:t>
      </w:r>
    </w:p>
    <w:bookmarkEnd w:id="1"/>
    <w:p w:rsidR="00D72AD6" w:rsidRDefault="00D72AD6">
      <w:pPr>
        <w:rPr>
          <w:rFonts w:asciiTheme="majorHAnsi" w:eastAsiaTheme="majorEastAsia" w:hAnsiTheme="majorHAnsi" w:cstheme="majorBidi"/>
          <w:color w:val="147FD0" w:themeColor="accent5" w:themeShade="BF"/>
          <w:spacing w:val="-10"/>
          <w:sz w:val="56"/>
          <w:szCs w:val="56"/>
        </w:rPr>
      </w:pPr>
      <w:r>
        <w:rPr>
          <w:color w:val="147FD0" w:themeColor="accent5" w:themeShade="BF"/>
          <w:sz w:val="56"/>
          <w:szCs w:val="56"/>
        </w:rPr>
        <w:br w:type="page"/>
      </w:r>
    </w:p>
    <w:p w:rsidR="00DB599B" w:rsidRPr="00DB599B" w:rsidRDefault="006F08EB" w:rsidP="00DB599B">
      <w:pPr>
        <w:pStyle w:val="Title"/>
        <w:outlineLvl w:val="0"/>
        <w:rPr>
          <w:color w:val="147FD0" w:themeColor="accent5" w:themeShade="BF"/>
          <w:sz w:val="56"/>
          <w:szCs w:val="56"/>
        </w:rPr>
      </w:pPr>
      <w:bookmarkStart w:id="2" w:name="_Toc524083802"/>
      <w:r>
        <w:rPr>
          <w:color w:val="147FD0" w:themeColor="accent5" w:themeShade="BF"/>
          <w:sz w:val="56"/>
          <w:szCs w:val="56"/>
        </w:rPr>
        <w:lastRenderedPageBreak/>
        <w:t xml:space="preserve">Basics: </w:t>
      </w:r>
      <w:r w:rsidR="00DB599B" w:rsidRPr="00DB599B">
        <w:rPr>
          <w:color w:val="147FD0" w:themeColor="accent5" w:themeShade="BF"/>
          <w:sz w:val="56"/>
          <w:szCs w:val="56"/>
        </w:rPr>
        <w:t>Opening Outlook</w:t>
      </w:r>
      <w:bookmarkEnd w:id="2"/>
    </w:p>
    <w:p w:rsidR="00475D6A" w:rsidRDefault="00475D6A" w:rsidP="00DB599B">
      <w:pPr>
        <w:pStyle w:val="Title"/>
        <w:outlineLvl w:val="1"/>
        <w:rPr>
          <w:sz w:val="44"/>
          <w:szCs w:val="44"/>
        </w:rPr>
      </w:pPr>
      <w:bookmarkStart w:id="3" w:name="_Toc524083803"/>
      <w:r w:rsidRPr="00DB599B">
        <w:rPr>
          <w:sz w:val="44"/>
          <w:szCs w:val="44"/>
        </w:rPr>
        <w:t>To Open Your Outlook</w:t>
      </w:r>
      <w:bookmarkEnd w:id="3"/>
      <w:r w:rsidRPr="00DB599B">
        <w:rPr>
          <w:sz w:val="44"/>
          <w:szCs w:val="44"/>
        </w:rPr>
        <w:t xml:space="preserve"> </w:t>
      </w:r>
    </w:p>
    <w:p w:rsidR="005D5DEE" w:rsidRDefault="005D5DEE">
      <w:pPr>
        <w:rPr>
          <w:rFonts w:asciiTheme="majorHAnsi" w:eastAsiaTheme="majorEastAsia" w:hAnsiTheme="majorHAnsi" w:cstheme="majorBidi"/>
          <w:noProof/>
          <w:color w:val="6D1D6A" w:themeColor="accent1" w:themeShade="BF"/>
          <w:spacing w:val="-10"/>
          <w:sz w:val="44"/>
          <w:szCs w:val="44"/>
        </w:rPr>
      </w:pPr>
    </w:p>
    <w:p w:rsidR="00A4703E" w:rsidRDefault="00D94EA4" w:rsidP="00A4703E">
      <w:pPr>
        <w:rPr>
          <w:noProof/>
        </w:rPr>
      </w:pPr>
      <w:r>
        <w:rPr>
          <w:noProof/>
        </w:rPr>
        <w:drawing>
          <wp:inline distT="0" distB="0" distL="0" distR="0" wp14:anchorId="345D6D16" wp14:editId="7F2EB157">
            <wp:extent cx="6334125" cy="833798"/>
            <wp:effectExtent l="0" t="0" r="0" b="4445"/>
            <wp:docPr id="52" name="Picture 5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8-08-31_10-51-04.jpg"/>
                    <pic:cNvPicPr/>
                  </pic:nvPicPr>
                  <pic:blipFill>
                    <a:blip r:embed="rId10">
                      <a:extLst>
                        <a:ext uri="{28A0092B-C50C-407E-A947-70E740481C1C}">
                          <a14:useLocalDpi xmlns:a14="http://schemas.microsoft.com/office/drawing/2010/main" val="0"/>
                        </a:ext>
                      </a:extLst>
                    </a:blip>
                    <a:stretch>
                      <a:fillRect/>
                    </a:stretch>
                  </pic:blipFill>
                  <pic:spPr>
                    <a:xfrm>
                      <a:off x="0" y="0"/>
                      <a:ext cx="6385497" cy="840560"/>
                    </a:xfrm>
                    <a:prstGeom prst="rect">
                      <a:avLst/>
                    </a:prstGeom>
                  </pic:spPr>
                </pic:pic>
              </a:graphicData>
            </a:graphic>
          </wp:inline>
        </w:drawing>
      </w:r>
    </w:p>
    <w:p w:rsidR="00BB5BCD" w:rsidRDefault="00BB5BCD" w:rsidP="00A4703E">
      <w:pPr>
        <w:rPr>
          <w:noProof/>
        </w:rPr>
      </w:pPr>
      <w:r>
        <w:rPr>
          <w:noProof/>
        </w:rPr>
        <w:t xml:space="preserve">In your Novell applications, select Office 2016. If you have not set up your Office 2016 at this point, you must do this first.  Then, left click once on the </w:t>
      </w:r>
      <w:r w:rsidR="002D1089">
        <w:rPr>
          <w:noProof/>
        </w:rPr>
        <w:t>“</w:t>
      </w:r>
      <w:r>
        <w:rPr>
          <w:noProof/>
        </w:rPr>
        <w:t>Outlook</w:t>
      </w:r>
      <w:r w:rsidR="002D1089">
        <w:rPr>
          <w:noProof/>
        </w:rPr>
        <w:t>”</w:t>
      </w:r>
      <w:r>
        <w:rPr>
          <w:noProof/>
        </w:rPr>
        <w:t xml:space="preserve"> icon and drag </w:t>
      </w:r>
      <w:r w:rsidR="002D1089">
        <w:rPr>
          <w:noProof/>
        </w:rPr>
        <w:t xml:space="preserve">it </w:t>
      </w:r>
      <w:r>
        <w:rPr>
          <w:noProof/>
        </w:rPr>
        <w:t xml:space="preserve">onto your desktop. </w:t>
      </w:r>
      <w:r w:rsidR="00B91797">
        <w:rPr>
          <w:noProof/>
        </w:rPr>
        <w:t>From now on</w:t>
      </w:r>
      <w:r w:rsidR="002D1089">
        <w:rPr>
          <w:noProof/>
        </w:rPr>
        <w:t>,</w:t>
      </w:r>
      <w:r w:rsidR="00B91797">
        <w:rPr>
          <w:noProof/>
        </w:rPr>
        <w:t xml:space="preserve"> you may access your email/calendar from your desktop</w:t>
      </w:r>
    </w:p>
    <w:p w:rsidR="000334F4" w:rsidRDefault="00D16BBE" w:rsidP="00A4703E">
      <w:pPr>
        <w:rPr>
          <w:noProof/>
          <w:sz w:val="44"/>
          <w:szCs w:val="44"/>
        </w:rPr>
      </w:pPr>
      <w:r>
        <w:rPr>
          <w:noProof/>
          <w:sz w:val="44"/>
          <w:szCs w:val="44"/>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116205</wp:posOffset>
                </wp:positionV>
                <wp:extent cx="1905000" cy="23050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905000" cy="2305050"/>
                        </a:xfrm>
                        <a:prstGeom prst="rect">
                          <a:avLst/>
                        </a:prstGeom>
                        <a:solidFill>
                          <a:schemeClr val="lt1"/>
                        </a:solidFill>
                        <a:ln w="6350">
                          <a:noFill/>
                        </a:ln>
                      </wps:spPr>
                      <wps:txbx>
                        <w:txbxContent>
                          <w:p w:rsidR="00D16BBE" w:rsidRDefault="00D16BBE" w:rsidP="00D16BBE">
                            <w:pPr>
                              <w:pStyle w:val="Heading1"/>
                            </w:pPr>
                            <w:bookmarkStart w:id="4" w:name="_Toc524083804"/>
                            <w:r>
                              <w:t>From Desktop</w:t>
                            </w:r>
                            <w:bookmarkEnd w:id="4"/>
                          </w:p>
                          <w:p w:rsidR="00D16BBE" w:rsidRDefault="00D16BBE" w:rsidP="00D16BBE">
                            <w:pPr>
                              <w:pStyle w:val="ListParagraph"/>
                              <w:numPr>
                                <w:ilvl w:val="0"/>
                                <w:numId w:val="3"/>
                              </w:numPr>
                              <w:ind w:left="360"/>
                            </w:pPr>
                            <w:r>
                              <w:t>From the menu options on the bottom of your monitor screen, click on the MS “world icon”</w:t>
                            </w:r>
                          </w:p>
                          <w:p w:rsidR="00D16BBE" w:rsidRDefault="00D16BBE" w:rsidP="00D16BBE">
                            <w:pPr>
                              <w:pStyle w:val="ListParagraph"/>
                              <w:numPr>
                                <w:ilvl w:val="0"/>
                                <w:numId w:val="3"/>
                              </w:numPr>
                              <w:ind w:left="360"/>
                            </w:pPr>
                            <w:r>
                              <w:t xml:space="preserve">In the blank text box field, type in </w:t>
                            </w:r>
                            <w:r w:rsidRPr="007A3B88">
                              <w:rPr>
                                <w:b/>
                              </w:rPr>
                              <w:t>Outlook</w:t>
                            </w:r>
                            <w:r>
                              <w:t xml:space="preserve"> and the enter key. </w:t>
                            </w:r>
                          </w:p>
                          <w:p w:rsidR="00D16BBE" w:rsidRDefault="00D16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7" type="#_x0000_t202" style="position:absolute;margin-left:98.8pt;margin-top:9.15pt;width:150pt;height:181.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" fillcolor="white [3201]" stroked="f" strokeweight=".5pt">
                <v:textbox>
                  <w:txbxContent>
                    <w:p w:rsidR="00D16BBE" w:rsidRDefault="00D16BBE" w:rsidP="00D16BBE">
                      <w:pPr>
                        <w:pStyle w:val="Heading1"/>
                      </w:pPr>
                      <w:bookmarkStart w:id="5" w:name="_Toc524083804"/>
                      <w:r>
                        <w:t>From Desktop</w:t>
                      </w:r>
                      <w:bookmarkEnd w:id="5"/>
                    </w:p>
                    <w:p w:rsidR="00D16BBE" w:rsidRDefault="00D16BBE" w:rsidP="00D16BBE">
                      <w:pPr>
                        <w:pStyle w:val="ListParagraph"/>
                        <w:numPr>
                          <w:ilvl w:val="0"/>
                          <w:numId w:val="3"/>
                        </w:numPr>
                        <w:ind w:left="360"/>
                      </w:pPr>
                      <w:r>
                        <w:t>From the menu options on the bottom of your monitor screen, click on the MS “world icon”</w:t>
                      </w:r>
                    </w:p>
                    <w:p w:rsidR="00D16BBE" w:rsidRDefault="00D16BBE" w:rsidP="00D16BBE">
                      <w:pPr>
                        <w:pStyle w:val="ListParagraph"/>
                        <w:numPr>
                          <w:ilvl w:val="0"/>
                          <w:numId w:val="3"/>
                        </w:numPr>
                        <w:ind w:left="360"/>
                      </w:pPr>
                      <w:r>
                        <w:t xml:space="preserve">In the blank text box field, type in </w:t>
                      </w:r>
                      <w:r w:rsidRPr="007A3B88">
                        <w:rPr>
                          <w:b/>
                        </w:rPr>
                        <w:t>Outlook</w:t>
                      </w:r>
                      <w:r>
                        <w:t xml:space="preserve"> and the enter key. </w:t>
                      </w:r>
                    </w:p>
                    <w:p w:rsidR="00D16BBE" w:rsidRDefault="00D16BBE"/>
                  </w:txbxContent>
                </v:textbox>
                <w10:wrap anchorx="margin"/>
              </v:shape>
            </w:pict>
          </mc:Fallback>
        </mc:AlternateContent>
      </w:r>
      <w:r w:rsidR="00B91797">
        <w:rPr>
          <w:noProof/>
          <w:sz w:val="44"/>
          <w:szCs w:val="44"/>
        </w:rPr>
        <mc:AlternateContent>
          <mc:Choice Requires="wps">
            <w:drawing>
              <wp:anchor distT="0" distB="0" distL="114300" distR="114300" simplePos="0" relativeHeight="251664384" behindDoc="0" locked="0" layoutInCell="1" allowOverlap="1" wp14:anchorId="7A20D915" wp14:editId="593501B9">
                <wp:simplePos x="0" y="0"/>
                <wp:positionH relativeFrom="column">
                  <wp:posOffset>3457575</wp:posOffset>
                </wp:positionH>
                <wp:positionV relativeFrom="paragraph">
                  <wp:posOffset>716280</wp:posOffset>
                </wp:positionV>
                <wp:extent cx="571500" cy="3714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571500" cy="371475"/>
                        </a:xfrm>
                        <a:prstGeom prst="rect">
                          <a:avLst/>
                        </a:prstGeom>
                        <a:solidFill>
                          <a:sysClr val="window" lastClr="FFFFFF"/>
                        </a:solidFill>
                        <a:ln w="6350">
                          <a:noFill/>
                        </a:ln>
                      </wps:spPr>
                      <wps:txbx>
                        <w:txbxContent>
                          <w:p w:rsidR="00B91797" w:rsidRPr="00D16BBE" w:rsidRDefault="00B91797" w:rsidP="00B91797">
                            <w:pPr>
                              <w:rPr>
                                <w:sz w:val="28"/>
                                <w:szCs w:val="28"/>
                              </w:rPr>
                            </w:pPr>
                            <w:r w:rsidRPr="00D16BBE">
                              <w:rPr>
                                <w:sz w:val="28"/>
                                <w:szCs w:val="28"/>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D915" id="Text Box 37" o:spid="_x0000_s1058" type="#_x0000_t202" style="position:absolute;margin-left:272.25pt;margin-top:56.4pt;width:4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" fillcolor="window" stroked="f" strokeweight=".5pt">
                <v:textbox>
                  <w:txbxContent>
                    <w:p w:rsidR="00B91797" w:rsidRPr="00D16BBE" w:rsidRDefault="00B91797" w:rsidP="00B91797">
                      <w:pPr>
                        <w:rPr>
                          <w:sz w:val="28"/>
                          <w:szCs w:val="28"/>
                        </w:rPr>
                      </w:pPr>
                      <w:r w:rsidRPr="00D16BBE">
                        <w:rPr>
                          <w:sz w:val="28"/>
                          <w:szCs w:val="28"/>
                        </w:rPr>
                        <w:t>OR</w:t>
                      </w:r>
                    </w:p>
                  </w:txbxContent>
                </v:textbox>
              </v:shape>
            </w:pict>
          </mc:Fallback>
        </mc:AlternateContent>
      </w:r>
      <w:r w:rsidR="00BB5BCD">
        <w:rPr>
          <w:noProof/>
        </w:rPr>
        <w:drawing>
          <wp:inline distT="0" distB="0" distL="0" distR="0" wp14:anchorId="13BCD0C1" wp14:editId="3F321CEB">
            <wp:extent cx="3266667" cy="21238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6667" cy="2123810"/>
                    </a:xfrm>
                    <a:prstGeom prst="rect">
                      <a:avLst/>
                    </a:prstGeom>
                  </pic:spPr>
                </pic:pic>
              </a:graphicData>
            </a:graphic>
          </wp:inline>
        </w:drawing>
      </w:r>
      <w:r w:rsidR="00B91797" w:rsidRPr="00B91797">
        <w:rPr>
          <w:noProof/>
          <w:sz w:val="44"/>
          <w:szCs w:val="44"/>
        </w:rPr>
        <w:t xml:space="preserve"> </w:t>
      </w:r>
      <w:r w:rsidR="00B91797">
        <w:rPr>
          <w:noProof/>
          <w:sz w:val="44"/>
          <w:szCs w:val="44"/>
        </w:rPr>
        <w:t xml:space="preserve">  </w:t>
      </w:r>
      <w:r>
        <w:rPr>
          <w:noProof/>
          <w:sz w:val="44"/>
          <w:szCs w:val="44"/>
        </w:rPr>
        <w:t xml:space="preserve">        </w:t>
      </w:r>
      <w:r w:rsidRPr="00DB599B">
        <w:rPr>
          <w:noProof/>
          <w:sz w:val="44"/>
          <w:szCs w:val="44"/>
        </w:rPr>
        <w:drawing>
          <wp:inline distT="0" distB="0" distL="0" distR="0" wp14:anchorId="195F089F" wp14:editId="6DDA875D">
            <wp:extent cx="1999897" cy="2715156"/>
            <wp:effectExtent l="0" t="0" r="635" b="9525"/>
            <wp:docPr id="45" name="Picture 4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QuickOpen.jpg"/>
                    <pic:cNvPicPr/>
                  </pic:nvPicPr>
                  <pic:blipFill>
                    <a:blip r:embed="rId12">
                      <a:extLst>
                        <a:ext uri="{28A0092B-C50C-407E-A947-70E740481C1C}">
                          <a14:useLocalDpi xmlns:a14="http://schemas.microsoft.com/office/drawing/2010/main" val="0"/>
                        </a:ext>
                      </a:extLst>
                    </a:blip>
                    <a:stretch>
                      <a:fillRect/>
                    </a:stretch>
                  </pic:blipFill>
                  <pic:spPr>
                    <a:xfrm>
                      <a:off x="0" y="0"/>
                      <a:ext cx="2024446" cy="2748485"/>
                    </a:xfrm>
                    <a:prstGeom prst="rect">
                      <a:avLst/>
                    </a:prstGeom>
                  </pic:spPr>
                </pic:pic>
              </a:graphicData>
            </a:graphic>
          </wp:inline>
        </w:drawing>
      </w:r>
    </w:p>
    <w:p w:rsidR="000334F4" w:rsidRDefault="000334F4" w:rsidP="00A4703E">
      <w:pPr>
        <w:rPr>
          <w:noProof/>
          <w:sz w:val="44"/>
          <w:szCs w:val="44"/>
        </w:rPr>
      </w:pPr>
    </w:p>
    <w:p w:rsidR="00DB599B" w:rsidRPr="00DB599B" w:rsidRDefault="00DB599B" w:rsidP="00DB599B">
      <w:pPr>
        <w:pStyle w:val="Title"/>
        <w:outlineLvl w:val="0"/>
        <w:rPr>
          <w:color w:val="147FD0" w:themeColor="accent5" w:themeShade="BF"/>
          <w:sz w:val="56"/>
          <w:szCs w:val="56"/>
        </w:rPr>
      </w:pPr>
      <w:bookmarkStart w:id="6" w:name="_Toc524083805"/>
      <w:r w:rsidRPr="00DB599B">
        <w:rPr>
          <w:color w:val="147FD0" w:themeColor="accent5" w:themeShade="BF"/>
          <w:sz w:val="56"/>
          <w:szCs w:val="56"/>
        </w:rPr>
        <w:lastRenderedPageBreak/>
        <w:t>Setting Up Outlook</w:t>
      </w:r>
      <w:bookmarkEnd w:id="6"/>
      <w:r w:rsidRPr="00DB599B">
        <w:rPr>
          <w:color w:val="147FD0" w:themeColor="accent5" w:themeShade="BF"/>
          <w:sz w:val="56"/>
          <w:szCs w:val="56"/>
        </w:rPr>
        <w:t xml:space="preserve"> </w:t>
      </w:r>
    </w:p>
    <w:p w:rsidR="007A5C59" w:rsidRDefault="007A5C59" w:rsidP="007A5C59">
      <w:pPr>
        <w:pStyle w:val="Title"/>
        <w:outlineLvl w:val="1"/>
        <w:rPr>
          <w:sz w:val="44"/>
          <w:szCs w:val="44"/>
        </w:rPr>
      </w:pPr>
      <w:bookmarkStart w:id="7" w:name="_Toc524083806"/>
      <w:r w:rsidRPr="007A5C59">
        <w:rPr>
          <w:sz w:val="44"/>
          <w:szCs w:val="44"/>
        </w:rPr>
        <w:t>Navigation Pane</w:t>
      </w:r>
      <w:bookmarkEnd w:id="7"/>
    </w:p>
    <w:p w:rsidR="007A5C59" w:rsidRDefault="007A5C59" w:rsidP="007A5C59">
      <w:pPr>
        <w:pStyle w:val="Title"/>
        <w:ind w:left="-540"/>
        <w:outlineLvl w:val="1"/>
        <w:rPr>
          <w:noProof/>
          <w:sz w:val="44"/>
          <w:szCs w:val="44"/>
        </w:rPr>
      </w:pPr>
    </w:p>
    <w:p w:rsidR="00D94EA4" w:rsidRPr="00D94EA4" w:rsidRDefault="00D94EA4" w:rsidP="00D94EA4">
      <w:r>
        <w:rPr>
          <w:noProof/>
          <w:sz w:val="44"/>
          <w:szCs w:val="44"/>
        </w:rPr>
        <w:drawing>
          <wp:inline distT="0" distB="0" distL="0" distR="0" wp14:anchorId="4B19B901" wp14:editId="34DB32F5">
            <wp:extent cx="8229600" cy="1164483"/>
            <wp:effectExtent l="0" t="0" r="0" b="0"/>
            <wp:docPr id="61" name="Picture 6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avigationPane.jpg"/>
                    <pic:cNvPicPr/>
                  </pic:nvPicPr>
                  <pic:blipFill>
                    <a:blip r:embed="rId13">
                      <a:extLst>
                        <a:ext uri="{28A0092B-C50C-407E-A947-70E740481C1C}">
                          <a14:useLocalDpi xmlns:a14="http://schemas.microsoft.com/office/drawing/2010/main" val="0"/>
                        </a:ext>
                      </a:extLst>
                    </a:blip>
                    <a:stretch>
                      <a:fillRect/>
                    </a:stretch>
                  </pic:blipFill>
                  <pic:spPr>
                    <a:xfrm>
                      <a:off x="0" y="0"/>
                      <a:ext cx="8229600" cy="1164483"/>
                    </a:xfrm>
                    <a:prstGeom prst="rect">
                      <a:avLst/>
                    </a:prstGeom>
                  </pic:spPr>
                </pic:pic>
              </a:graphicData>
            </a:graphic>
          </wp:inline>
        </w:drawing>
      </w:r>
    </w:p>
    <w:p w:rsidR="007A5C59" w:rsidRDefault="007A5C59" w:rsidP="009A5EF7">
      <w:pPr>
        <w:pStyle w:val="Title"/>
        <w:rPr>
          <w:sz w:val="22"/>
          <w:szCs w:val="22"/>
        </w:rPr>
      </w:pPr>
    </w:p>
    <w:p w:rsidR="007A5C59" w:rsidRDefault="007A5C59" w:rsidP="009A5EF7">
      <w:pPr>
        <w:pStyle w:val="Title"/>
        <w:numPr>
          <w:ilvl w:val="0"/>
          <w:numId w:val="6"/>
        </w:numPr>
        <w:rPr>
          <w:color w:val="000000" w:themeColor="text1"/>
          <w:sz w:val="22"/>
          <w:szCs w:val="22"/>
        </w:rPr>
      </w:pPr>
      <w:r w:rsidRPr="007A5C59">
        <w:rPr>
          <w:color w:val="000000" w:themeColor="text1"/>
          <w:sz w:val="22"/>
          <w:szCs w:val="22"/>
        </w:rPr>
        <w:t>New</w:t>
      </w:r>
      <w:r>
        <w:rPr>
          <w:color w:val="000000" w:themeColor="text1"/>
          <w:sz w:val="22"/>
          <w:szCs w:val="22"/>
        </w:rPr>
        <w:t>:  New</w:t>
      </w:r>
      <w:r w:rsidRPr="007A5C59">
        <w:rPr>
          <w:color w:val="000000" w:themeColor="text1"/>
          <w:sz w:val="22"/>
          <w:szCs w:val="22"/>
        </w:rPr>
        <w:t xml:space="preserve"> Email</w:t>
      </w:r>
      <w:r>
        <w:rPr>
          <w:color w:val="000000" w:themeColor="text1"/>
          <w:sz w:val="22"/>
          <w:szCs w:val="22"/>
        </w:rPr>
        <w:t xml:space="preserve"> /New Items</w:t>
      </w:r>
      <w:r w:rsidR="00614A10">
        <w:rPr>
          <w:color w:val="000000" w:themeColor="text1"/>
          <w:sz w:val="22"/>
          <w:szCs w:val="22"/>
        </w:rPr>
        <w:t xml:space="preserve">. Click on “new Email to begin a new email. </w:t>
      </w:r>
    </w:p>
    <w:p w:rsidR="007A5C59" w:rsidRDefault="007A5C59" w:rsidP="009A5EF7">
      <w:pPr>
        <w:pStyle w:val="ListParagraph"/>
        <w:numPr>
          <w:ilvl w:val="0"/>
          <w:numId w:val="6"/>
        </w:numPr>
      </w:pPr>
      <w:r>
        <w:t>Delete: Ignore, Clean Up, Junk, Delete X and Archive</w:t>
      </w:r>
      <w:r w:rsidR="00614A10">
        <w:t>. Advanced Options.</w:t>
      </w:r>
    </w:p>
    <w:p w:rsidR="007A5C59" w:rsidRDefault="007A5C59" w:rsidP="009A5EF7">
      <w:pPr>
        <w:pStyle w:val="ListParagraph"/>
        <w:numPr>
          <w:ilvl w:val="0"/>
          <w:numId w:val="6"/>
        </w:numPr>
      </w:pPr>
      <w:r>
        <w:t xml:space="preserve">Respond: </w:t>
      </w:r>
      <w:r w:rsidR="002D1089">
        <w:t xml:space="preserve">Reply, Reply All and Forward. These tasks are the same as any email application. Meeting and More. </w:t>
      </w:r>
    </w:p>
    <w:p w:rsidR="007A5C59" w:rsidRDefault="007A5C59" w:rsidP="009A5EF7">
      <w:pPr>
        <w:pStyle w:val="ListParagraph"/>
        <w:numPr>
          <w:ilvl w:val="0"/>
          <w:numId w:val="6"/>
        </w:numPr>
      </w:pPr>
      <w:r>
        <w:t>Quick Steps:</w:t>
      </w:r>
      <w:r w:rsidR="00614A10">
        <w:t xml:space="preserve"> Advanced Option</w:t>
      </w:r>
    </w:p>
    <w:p w:rsidR="007A5C59" w:rsidRDefault="007A5C59" w:rsidP="009A5EF7">
      <w:pPr>
        <w:pStyle w:val="ListParagraph"/>
        <w:numPr>
          <w:ilvl w:val="0"/>
          <w:numId w:val="6"/>
        </w:numPr>
      </w:pPr>
      <w:r>
        <w:t xml:space="preserve">More: </w:t>
      </w:r>
      <w:r w:rsidR="00614A10">
        <w:t>Advanced Option</w:t>
      </w:r>
    </w:p>
    <w:p w:rsidR="007A5C59" w:rsidRDefault="007A5C59" w:rsidP="009A5EF7">
      <w:pPr>
        <w:pStyle w:val="ListParagraph"/>
        <w:numPr>
          <w:ilvl w:val="0"/>
          <w:numId w:val="6"/>
        </w:numPr>
      </w:pPr>
      <w:r>
        <w:t>Tags</w:t>
      </w:r>
      <w:r w:rsidR="00614A10">
        <w:t>: Advanced Option</w:t>
      </w:r>
    </w:p>
    <w:p w:rsidR="007A5C59" w:rsidRDefault="007A5C59" w:rsidP="009A5EF7">
      <w:pPr>
        <w:pStyle w:val="ListParagraph"/>
        <w:numPr>
          <w:ilvl w:val="0"/>
          <w:numId w:val="6"/>
        </w:numPr>
      </w:pPr>
      <w:r>
        <w:t>Groups</w:t>
      </w:r>
      <w:r w:rsidR="002D1089">
        <w:t xml:space="preserve">: Start a new “Group” or use “Browse Groups” already in existence. If you want to join, request to join.  </w:t>
      </w:r>
    </w:p>
    <w:p w:rsidR="007A5C59" w:rsidRDefault="007A5C59" w:rsidP="009A5EF7">
      <w:pPr>
        <w:pStyle w:val="ListParagraph"/>
        <w:numPr>
          <w:ilvl w:val="0"/>
          <w:numId w:val="6"/>
        </w:numPr>
      </w:pPr>
      <w:r>
        <w:t>Find</w:t>
      </w:r>
      <w:r w:rsidR="002D1089">
        <w:t xml:space="preserve">: Address Book. Use the “Search People text box” to find an email either sent or received by a specific person. Filter Email is a filtering method which searches through your email to find a subject/word or by date. </w:t>
      </w:r>
    </w:p>
    <w:p w:rsidR="007A5C59" w:rsidRPr="007A5C59" w:rsidRDefault="007A5C59" w:rsidP="009A5EF7">
      <w:pPr>
        <w:pStyle w:val="ListParagraph"/>
        <w:numPr>
          <w:ilvl w:val="0"/>
          <w:numId w:val="6"/>
        </w:numPr>
      </w:pPr>
      <w:r>
        <w:t>Add-ins</w:t>
      </w:r>
      <w:r w:rsidR="00614A10">
        <w:t>: Advanced Option.</w:t>
      </w:r>
    </w:p>
    <w:p w:rsidR="007A5C59" w:rsidRPr="007A5C59" w:rsidRDefault="007A5C59" w:rsidP="007A5C59"/>
    <w:p w:rsidR="007A5C59" w:rsidRPr="007A5C59" w:rsidRDefault="007A5C59" w:rsidP="007A5C59">
      <w:pPr>
        <w:pStyle w:val="Title"/>
        <w:numPr>
          <w:ilvl w:val="0"/>
          <w:numId w:val="6"/>
        </w:numPr>
        <w:outlineLvl w:val="1"/>
        <w:rPr>
          <w:sz w:val="44"/>
          <w:szCs w:val="44"/>
        </w:rPr>
      </w:pPr>
      <w:r w:rsidRPr="007A5C59">
        <w:rPr>
          <w:sz w:val="44"/>
          <w:szCs w:val="44"/>
        </w:rPr>
        <w:br w:type="page"/>
      </w:r>
    </w:p>
    <w:p w:rsidR="000962F7" w:rsidRDefault="00D94EA4" w:rsidP="000962F7">
      <w:pPr>
        <w:pStyle w:val="Title"/>
        <w:outlineLvl w:val="1"/>
        <w:rPr>
          <w:sz w:val="44"/>
          <w:szCs w:val="44"/>
        </w:rPr>
      </w:pPr>
      <w:bookmarkStart w:id="8" w:name="_Toc524083807"/>
      <w:r w:rsidRPr="000334F4">
        <w:rPr>
          <w:sz w:val="44"/>
          <w:szCs w:val="44"/>
        </w:rPr>
        <w:lastRenderedPageBreak/>
        <w:t xml:space="preserve">Identifying </w:t>
      </w:r>
      <w:r w:rsidR="000962F7" w:rsidRPr="000334F4">
        <w:rPr>
          <w:sz w:val="44"/>
          <w:szCs w:val="44"/>
        </w:rPr>
        <w:t>Your Email Home Page</w:t>
      </w:r>
      <w:bookmarkEnd w:id="8"/>
    </w:p>
    <w:p w:rsidR="000B0651" w:rsidRPr="000B0651" w:rsidRDefault="000B0651" w:rsidP="000B0651"/>
    <w:p w:rsidR="00D94EA4" w:rsidRPr="00D94EA4" w:rsidRDefault="00D94EA4" w:rsidP="000B0651">
      <w:pPr>
        <w:ind w:left="-720"/>
      </w:pPr>
      <w:r>
        <w:rPr>
          <w:noProof/>
        </w:rPr>
        <w:drawing>
          <wp:inline distT="0" distB="0" distL="0" distR="0">
            <wp:extent cx="9222396" cy="3609975"/>
            <wp:effectExtent l="0" t="0" r="0" b="0"/>
            <wp:docPr id="65" name="Picture 6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18-08-31_11-08-15.jpg"/>
                    <pic:cNvPicPr/>
                  </pic:nvPicPr>
                  <pic:blipFill>
                    <a:blip r:embed="rId14">
                      <a:extLst>
                        <a:ext uri="{28A0092B-C50C-407E-A947-70E740481C1C}">
                          <a14:useLocalDpi xmlns:a14="http://schemas.microsoft.com/office/drawing/2010/main" val="0"/>
                        </a:ext>
                      </a:extLst>
                    </a:blip>
                    <a:stretch>
                      <a:fillRect/>
                    </a:stretch>
                  </pic:blipFill>
                  <pic:spPr>
                    <a:xfrm>
                      <a:off x="0" y="0"/>
                      <a:ext cx="9300725" cy="3640636"/>
                    </a:xfrm>
                    <a:prstGeom prst="rect">
                      <a:avLst/>
                    </a:prstGeom>
                  </pic:spPr>
                </pic:pic>
              </a:graphicData>
            </a:graphic>
          </wp:inline>
        </w:drawing>
      </w:r>
    </w:p>
    <w:p w:rsidR="00D94EA4" w:rsidRDefault="00D94EA4" w:rsidP="009A5EF7">
      <w:pPr>
        <w:pStyle w:val="Title"/>
        <w:numPr>
          <w:ilvl w:val="0"/>
          <w:numId w:val="8"/>
        </w:numPr>
        <w:rPr>
          <w:rFonts w:asciiTheme="minorHAnsi" w:hAnsiTheme="minorHAnsi" w:cstheme="minorHAnsi"/>
          <w:color w:val="000000" w:themeColor="text1"/>
          <w:sz w:val="22"/>
          <w:szCs w:val="22"/>
        </w:rPr>
      </w:pPr>
      <w:r w:rsidRPr="00D94EA4">
        <w:rPr>
          <w:rFonts w:asciiTheme="minorHAnsi" w:hAnsiTheme="minorHAnsi" w:cstheme="minorHAnsi"/>
          <w:color w:val="000000" w:themeColor="text1"/>
          <w:sz w:val="22"/>
          <w:szCs w:val="22"/>
        </w:rPr>
        <w:t>Favorites</w:t>
      </w:r>
      <w:r w:rsidR="009A5EF7">
        <w:rPr>
          <w:rFonts w:asciiTheme="minorHAnsi" w:hAnsiTheme="minorHAnsi" w:cstheme="minorHAnsi"/>
          <w:color w:val="000000" w:themeColor="text1"/>
          <w:sz w:val="22"/>
          <w:szCs w:val="22"/>
        </w:rPr>
        <w:t xml:space="preserve">. Your favorite emails are stored here. </w:t>
      </w:r>
      <w:r w:rsidR="001E19FF">
        <w:rPr>
          <w:rFonts w:asciiTheme="minorHAnsi" w:hAnsiTheme="minorHAnsi" w:cstheme="minorHAnsi"/>
          <w:color w:val="000000" w:themeColor="text1"/>
          <w:sz w:val="22"/>
          <w:szCs w:val="22"/>
        </w:rPr>
        <w:t>You can remove this box if desired.</w:t>
      </w:r>
    </w:p>
    <w:p w:rsidR="00D94EA4" w:rsidRDefault="00D94EA4" w:rsidP="00D94EA4">
      <w:pPr>
        <w:pStyle w:val="ListParagraph"/>
        <w:numPr>
          <w:ilvl w:val="0"/>
          <w:numId w:val="8"/>
        </w:numPr>
      </w:pPr>
      <w:r>
        <w:t>Inbox</w:t>
      </w:r>
      <w:r w:rsidR="002F12EF">
        <w:t xml:space="preserve">. The inbox will have the number of items which are not opened in </w:t>
      </w:r>
      <w:r w:rsidR="00306428">
        <w:t>blue. Corresponding</w:t>
      </w:r>
      <w:r w:rsidR="002F12EF">
        <w:t xml:space="preserve"> mails with the subject line and the date/time received are shown in blue, indicating they have not been opened yet.  </w:t>
      </w:r>
    </w:p>
    <w:p w:rsidR="00D94EA4" w:rsidRDefault="00D94EA4" w:rsidP="00D94EA4">
      <w:pPr>
        <w:pStyle w:val="ListParagraph"/>
        <w:numPr>
          <w:ilvl w:val="0"/>
          <w:numId w:val="8"/>
        </w:numPr>
      </w:pPr>
      <w:r>
        <w:t>Archive</w:t>
      </w:r>
      <w:r w:rsidR="002F12EF">
        <w:t xml:space="preserve">. This is your archive items and deleted items. </w:t>
      </w:r>
    </w:p>
    <w:p w:rsidR="00D94EA4" w:rsidRDefault="00D94EA4" w:rsidP="00D94EA4">
      <w:pPr>
        <w:pStyle w:val="ListParagraph"/>
        <w:numPr>
          <w:ilvl w:val="0"/>
          <w:numId w:val="8"/>
        </w:numPr>
      </w:pPr>
      <w:r>
        <w:t>Search Current Mailbox</w:t>
      </w:r>
      <w:r w:rsidR="002F12EF">
        <w:t xml:space="preserve">. A search by word filters emails. You may enter a name or an email address or date. </w:t>
      </w:r>
    </w:p>
    <w:p w:rsidR="00D94EA4" w:rsidRDefault="00D94EA4" w:rsidP="00D94EA4">
      <w:pPr>
        <w:pStyle w:val="ListParagraph"/>
        <w:numPr>
          <w:ilvl w:val="0"/>
          <w:numId w:val="8"/>
        </w:numPr>
      </w:pPr>
      <w:r>
        <w:t>Focused/Other</w:t>
      </w:r>
      <w:r w:rsidR="002F12EF">
        <w:t xml:space="preserve">. The focused are emails with recognized credentials, whereas the “Other” may be junk mail or spam. </w:t>
      </w:r>
    </w:p>
    <w:p w:rsidR="00D94EA4" w:rsidRDefault="00D94EA4" w:rsidP="00D94EA4">
      <w:pPr>
        <w:pStyle w:val="ListParagraph"/>
        <w:numPr>
          <w:ilvl w:val="0"/>
          <w:numId w:val="8"/>
        </w:numPr>
      </w:pPr>
      <w:r>
        <w:t>Sort by Date</w:t>
      </w:r>
      <w:r w:rsidR="002F12EF">
        <w:t xml:space="preserve">. When you click on the “By Date” arrow, there is a drop-down menu of filtering items. </w:t>
      </w:r>
    </w:p>
    <w:p w:rsidR="00D94EA4" w:rsidRDefault="00D94EA4" w:rsidP="00D94EA4">
      <w:pPr>
        <w:pStyle w:val="ListParagraph"/>
        <w:numPr>
          <w:ilvl w:val="0"/>
          <w:numId w:val="8"/>
        </w:numPr>
      </w:pPr>
      <w:r>
        <w:t>Sort Up Arrow</w:t>
      </w:r>
      <w:r w:rsidR="002F12EF">
        <w:t xml:space="preserve">. By clicking on the arrow, the inbox sorts either with the most recent on top or most recent on bottom. </w:t>
      </w:r>
    </w:p>
    <w:p w:rsidR="00D94EA4" w:rsidRDefault="00D94EA4" w:rsidP="00D94EA4">
      <w:pPr>
        <w:pStyle w:val="ListParagraph"/>
        <w:numPr>
          <w:ilvl w:val="0"/>
          <w:numId w:val="8"/>
        </w:numPr>
      </w:pPr>
      <w:r>
        <w:lastRenderedPageBreak/>
        <w:t xml:space="preserve">Reading Pane. Whatever email is highlighted will automatically show in this section. If you wish to </w:t>
      </w:r>
      <w:r w:rsidR="00306428">
        <w:t>open</w:t>
      </w:r>
      <w:r>
        <w:t xml:space="preserve"> the email double-click on the email and it will open in an expanded view. </w:t>
      </w:r>
    </w:p>
    <w:p w:rsidR="00D94EA4" w:rsidRDefault="00D94EA4" w:rsidP="00D94EA4">
      <w:pPr>
        <w:pStyle w:val="ListParagraph"/>
        <w:numPr>
          <w:ilvl w:val="0"/>
          <w:numId w:val="8"/>
        </w:numPr>
      </w:pPr>
      <w:r>
        <w:t xml:space="preserve">Calendar preview. You may quickly get an idea of what is on your calendar. If you wish to jump directly to that day in the calendar, click on the calendar day (of the month) or the horizontal time for further information in your calendar view. </w:t>
      </w:r>
    </w:p>
    <w:p w:rsidR="00D94EA4" w:rsidRDefault="00D94EA4" w:rsidP="00D94EA4">
      <w:pPr>
        <w:pStyle w:val="ListParagraph"/>
        <w:numPr>
          <w:ilvl w:val="0"/>
          <w:numId w:val="8"/>
        </w:numPr>
      </w:pPr>
      <w:r>
        <w:t xml:space="preserve">Search People. </w:t>
      </w:r>
      <w:r w:rsidR="002F12EF">
        <w:t>You may type in a name, when a match is displayed, right click on it, to add to your contacts or favorites. This will also have their title</w:t>
      </w:r>
      <w:r w:rsidR="009A5EF7">
        <w:t xml:space="preserve">, department, phone and location. By clicking on the envelop icon, an email with the </w:t>
      </w:r>
      <w:r w:rsidR="000B0651">
        <w:t>recipient’s</w:t>
      </w:r>
      <w:r w:rsidR="009A5EF7">
        <w:t xml:space="preserve"> address is ready for you. </w:t>
      </w:r>
      <w:r w:rsidR="002F12EF">
        <w:t xml:space="preserve">  </w:t>
      </w:r>
    </w:p>
    <w:p w:rsidR="00BB01FC" w:rsidRDefault="000B0651" w:rsidP="00BB01FC">
      <w:r>
        <w:t xml:space="preserve">NOTE:  All incoming (unopened) emails </w:t>
      </w:r>
      <w:r w:rsidR="00BB01FC">
        <w:t xml:space="preserve">have the subject and the date displayed in blue </w:t>
      </w:r>
      <w:r w:rsidR="00306428">
        <w:t>ink (</w:t>
      </w:r>
      <w:r w:rsidR="001E19FF">
        <w:t xml:space="preserve">see below). </w:t>
      </w:r>
      <w:r w:rsidR="00BB01FC">
        <w:t xml:space="preserve"> </w:t>
      </w:r>
    </w:p>
    <w:p w:rsidR="00D94EA4" w:rsidRDefault="001E19FF" w:rsidP="00BB01FC">
      <w:pPr>
        <w:rPr>
          <w:sz w:val="44"/>
          <w:szCs w:val="44"/>
        </w:rPr>
      </w:pPr>
      <w:r>
        <w:rPr>
          <w:noProof/>
        </w:rPr>
        <w:drawing>
          <wp:inline distT="0" distB="0" distL="0" distR="0">
            <wp:extent cx="6134100" cy="723900"/>
            <wp:effectExtent l="0" t="0" r="0" b="0"/>
            <wp:docPr id="47" name="Picture 4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lete2.jpg"/>
                    <pic:cNvPicPr/>
                  </pic:nvPicPr>
                  <pic:blipFill>
                    <a:blip r:embed="rId15">
                      <a:extLst>
                        <a:ext uri="{28A0092B-C50C-407E-A947-70E740481C1C}">
                          <a14:useLocalDpi xmlns:a14="http://schemas.microsoft.com/office/drawing/2010/main" val="0"/>
                        </a:ext>
                      </a:extLst>
                    </a:blip>
                    <a:stretch>
                      <a:fillRect/>
                    </a:stretch>
                  </pic:blipFill>
                  <pic:spPr>
                    <a:xfrm>
                      <a:off x="0" y="0"/>
                      <a:ext cx="6134100" cy="723900"/>
                    </a:xfrm>
                    <a:prstGeom prst="rect">
                      <a:avLst/>
                    </a:prstGeom>
                  </pic:spPr>
                </pic:pic>
              </a:graphicData>
            </a:graphic>
          </wp:inline>
        </w:drawing>
      </w:r>
      <w:r w:rsidR="009A5EF7">
        <w:br w:type="page"/>
      </w:r>
      <w:r w:rsidR="00D94EA4" w:rsidRPr="009A5EF7">
        <w:rPr>
          <w:sz w:val="44"/>
          <w:szCs w:val="44"/>
        </w:rPr>
        <w:lastRenderedPageBreak/>
        <w:t>Customizing Your Home Page</w:t>
      </w:r>
    </w:p>
    <w:p w:rsidR="006D7D6A" w:rsidRPr="006D7D6A" w:rsidRDefault="001E19FF" w:rsidP="006D7D6A">
      <w:pPr>
        <w:ind w:left="-810"/>
      </w:pPr>
      <w:r>
        <w:rPr>
          <w:noProof/>
        </w:rPr>
        <mc:AlternateContent>
          <mc:Choice Requires="wps">
            <w:drawing>
              <wp:anchor distT="0" distB="0" distL="114300" distR="114300" simplePos="0" relativeHeight="251678720" behindDoc="0" locked="0" layoutInCell="1" allowOverlap="1">
                <wp:simplePos x="0" y="0"/>
                <wp:positionH relativeFrom="column">
                  <wp:posOffset>4171950</wp:posOffset>
                </wp:positionH>
                <wp:positionV relativeFrom="paragraph">
                  <wp:posOffset>951865</wp:posOffset>
                </wp:positionV>
                <wp:extent cx="47625" cy="4133850"/>
                <wp:effectExtent l="0" t="0" r="28575" b="19050"/>
                <wp:wrapNone/>
                <wp:docPr id="48" name="Straight Connector 48"/>
                <wp:cNvGraphicFramePr/>
                <a:graphic xmlns:a="http://schemas.openxmlformats.org/drawingml/2006/main">
                  <a:graphicData uri="http://schemas.microsoft.com/office/word/2010/wordprocessingShape">
                    <wps:wsp>
                      <wps:cNvCnPr/>
                      <wps:spPr>
                        <a:xfrm>
                          <a:off x="0" y="0"/>
                          <a:ext cx="47625" cy="413385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1A86B5FD" id="Straight Connector 4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28.5pt,74.95pt" to="332.25pt,4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" strokecolor="#45a5ed [3208]"/>
            </w:pict>
          </mc:Fallback>
        </mc:AlternateContent>
      </w:r>
      <w:r w:rsidR="0045075A">
        <w:rPr>
          <w:noProof/>
        </w:rPr>
        <mc:AlternateContent>
          <mc:Choice Requires="wps">
            <w:drawing>
              <wp:anchor distT="0" distB="0" distL="114300" distR="114300" simplePos="0" relativeHeight="251670528" behindDoc="0" locked="0" layoutInCell="1" allowOverlap="1">
                <wp:simplePos x="0" y="0"/>
                <wp:positionH relativeFrom="column">
                  <wp:posOffset>-409575</wp:posOffset>
                </wp:positionH>
                <wp:positionV relativeFrom="paragraph">
                  <wp:posOffset>1002665</wp:posOffset>
                </wp:positionV>
                <wp:extent cx="4276725" cy="436245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4276725" cy="4362450"/>
                        </a:xfrm>
                        <a:prstGeom prst="rect">
                          <a:avLst/>
                        </a:prstGeom>
                        <a:solidFill>
                          <a:schemeClr val="lt1"/>
                        </a:solidFill>
                        <a:ln w="6350">
                          <a:noFill/>
                        </a:ln>
                      </wps:spPr>
                      <wps:txbx>
                        <w:txbxContent>
                          <w:p w:rsidR="002D6C95" w:rsidRDefault="002D6C95">
                            <w:r>
                              <w:t>The “</w:t>
                            </w:r>
                            <w:r w:rsidRPr="002D6C95">
                              <w:rPr>
                                <w:b/>
                              </w:rPr>
                              <w:t>Reading Pane”</w:t>
                            </w:r>
                            <w:r>
                              <w:t xml:space="preserve"> arranges the format of Outlook’s home page. For example, instead of vertical columns as in the default, you could select vertical columns if you would like to read your email using this format. </w:t>
                            </w:r>
                          </w:p>
                          <w:p w:rsidR="000263A0" w:rsidRDefault="002D6C95">
                            <w:r>
                              <w:t xml:space="preserve">The </w:t>
                            </w:r>
                            <w:r w:rsidRPr="000263A0">
                              <w:rPr>
                                <w:b/>
                              </w:rPr>
                              <w:t>To-Do Bar</w:t>
                            </w:r>
                            <w:r>
                              <w:t xml:space="preserve"> </w:t>
                            </w:r>
                            <w:r w:rsidR="000263A0">
                              <w:t xml:space="preserve">pull down menu is defaulted having all the options checked. If you would like your email to not have a calendar, people or task, click on “Off”, </w:t>
                            </w:r>
                          </w:p>
                          <w:p w:rsidR="000263A0" w:rsidRDefault="000263A0">
                            <w:r>
                              <w:rPr>
                                <w:noProof/>
                              </w:rPr>
                              <w:drawing>
                                <wp:inline distT="0" distB="0" distL="0" distR="0" wp14:anchorId="61710160" wp14:editId="2DF00D34">
                                  <wp:extent cx="1162050" cy="14559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0543" cy="1466587"/>
                                          </a:xfrm>
                                          <a:prstGeom prst="rect">
                                            <a:avLst/>
                                          </a:prstGeom>
                                        </pic:spPr>
                                      </pic:pic>
                                    </a:graphicData>
                                  </a:graphic>
                                </wp:inline>
                              </w:drawing>
                            </w:r>
                          </w:p>
                          <w:p w:rsidR="000263A0" w:rsidRDefault="000263A0">
                            <w:r>
                              <w:t>“People Pane” pull down menu options are Normal, Maximized, or “Off”. The “People Pane” may be sorted by ALL, Mail, Attachments and Meetings.</w:t>
                            </w:r>
                            <w:r w:rsidR="00C32A57">
                              <w:t xml:space="preserve"> For example, i</w:t>
                            </w:r>
                            <w:r>
                              <w:t xml:space="preserve">f you select a person, </w:t>
                            </w:r>
                            <w:r w:rsidR="00C32A57">
                              <w:t>and select “</w:t>
                            </w:r>
                            <w:r>
                              <w:t>attachment</w:t>
                            </w:r>
                            <w:r w:rsidR="00C32A57">
                              <w:t xml:space="preserve">” all attachments from that person </w:t>
                            </w:r>
                            <w:r>
                              <w:t xml:space="preserve">is displayed! </w:t>
                            </w:r>
                            <w:r w:rsidR="00C32A57">
                              <w:t xml:space="preserve">If you select “Mail” emails and Instant Messaging with Skype will be displayed. </w:t>
                            </w:r>
                            <w:r w:rsidR="00B74045">
                              <w:t xml:space="preserve">This feature is great for researching conversations or meetings with that person. </w:t>
                            </w:r>
                          </w:p>
                          <w:p w:rsidR="000263A0" w:rsidRDefault="000263A0"/>
                          <w:p w:rsidR="000263A0" w:rsidRDefault="000263A0"/>
                          <w:p w:rsidR="002D6C95" w:rsidRDefault="002D6C95"/>
                          <w:p w:rsidR="002D6C95" w:rsidRDefault="002D6C95"/>
                          <w:p w:rsidR="002D6C95" w:rsidRDefault="002D6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9" type="#_x0000_t202" style="position:absolute;left:0;text-align:left;margin-left:-32.25pt;margin-top:78.95pt;width:336.75pt;height:3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" fillcolor="white [3201]" stroked="f" strokeweight=".5pt">
                <v:textbox>
                  <w:txbxContent>
                    <w:p w:rsidR="002D6C95" w:rsidRDefault="002D6C95">
                      <w:r>
                        <w:t>The “</w:t>
                      </w:r>
                      <w:r w:rsidRPr="002D6C95">
                        <w:rPr>
                          <w:b/>
                        </w:rPr>
                        <w:t>Reading Pane”</w:t>
                      </w:r>
                      <w:r>
                        <w:t xml:space="preserve"> arranges the format of Outlook’s home page. For example, instead of vertical columns as in the default, you could select vertical columns if you would like to read your email using this format. </w:t>
                      </w:r>
                    </w:p>
                    <w:p w:rsidR="000263A0" w:rsidRDefault="002D6C95">
                      <w:r>
                        <w:t xml:space="preserve">The </w:t>
                      </w:r>
                      <w:r w:rsidRPr="000263A0">
                        <w:rPr>
                          <w:b/>
                        </w:rPr>
                        <w:t>To-Do Bar</w:t>
                      </w:r>
                      <w:r>
                        <w:t xml:space="preserve"> </w:t>
                      </w:r>
                      <w:r w:rsidR="000263A0">
                        <w:t xml:space="preserve">pull down menu is defaulted having all the options checked. If you would like your email to not have a calendar, people or task, click on “Off”, </w:t>
                      </w:r>
                    </w:p>
                    <w:p w:rsidR="000263A0" w:rsidRDefault="000263A0">
                      <w:r>
                        <w:rPr>
                          <w:noProof/>
                        </w:rPr>
                        <w:drawing>
                          <wp:inline distT="0" distB="0" distL="0" distR="0" wp14:anchorId="61710160" wp14:editId="2DF00D34">
                            <wp:extent cx="1162050" cy="145594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0543" cy="1466587"/>
                                    </a:xfrm>
                                    <a:prstGeom prst="rect">
                                      <a:avLst/>
                                    </a:prstGeom>
                                  </pic:spPr>
                                </pic:pic>
                              </a:graphicData>
                            </a:graphic>
                          </wp:inline>
                        </w:drawing>
                      </w:r>
                    </w:p>
                    <w:p w:rsidR="000263A0" w:rsidRDefault="000263A0">
                      <w:r>
                        <w:t>“People Pane” pull down menu options are Normal, Maximized, or “Off”. The “People Pane” may be sorted by ALL, Mail, Attachments and Meetings.</w:t>
                      </w:r>
                      <w:r w:rsidR="00C32A57">
                        <w:t xml:space="preserve"> For example, i</w:t>
                      </w:r>
                      <w:r>
                        <w:t xml:space="preserve">f you select a person, </w:t>
                      </w:r>
                      <w:r w:rsidR="00C32A57">
                        <w:t>and select “</w:t>
                      </w:r>
                      <w:r>
                        <w:t>attachment</w:t>
                      </w:r>
                      <w:r w:rsidR="00C32A57">
                        <w:t xml:space="preserve">” all attachments from that person </w:t>
                      </w:r>
                      <w:r>
                        <w:t xml:space="preserve">is displayed! </w:t>
                      </w:r>
                      <w:r w:rsidR="00C32A57">
                        <w:t xml:space="preserve">If you select “Mail” emails and Instant Messaging with Skype will be displayed. </w:t>
                      </w:r>
                      <w:r w:rsidR="00B74045">
                        <w:t xml:space="preserve">This feature is great for researching conversations or meetings with that person. </w:t>
                      </w:r>
                    </w:p>
                    <w:p w:rsidR="000263A0" w:rsidRDefault="000263A0"/>
                    <w:p w:rsidR="000263A0" w:rsidRDefault="000263A0"/>
                    <w:p w:rsidR="002D6C95" w:rsidRDefault="002D6C95"/>
                    <w:p w:rsidR="002D6C95" w:rsidRDefault="002D6C95"/>
                    <w:p w:rsidR="002D6C95" w:rsidRDefault="002D6C95"/>
                  </w:txbxContent>
                </v:textbox>
              </v:shape>
            </w:pict>
          </mc:Fallback>
        </mc:AlternateContent>
      </w:r>
      <w:r w:rsidR="002D6C95">
        <w:rPr>
          <w:noProof/>
        </w:rPr>
        <mc:AlternateContent>
          <mc:Choice Requires="wps">
            <w:drawing>
              <wp:anchor distT="0" distB="0" distL="114300" distR="114300" simplePos="0" relativeHeight="251669504" behindDoc="0" locked="0" layoutInCell="1" allowOverlap="1">
                <wp:simplePos x="0" y="0"/>
                <wp:positionH relativeFrom="column">
                  <wp:posOffset>762000</wp:posOffset>
                </wp:positionH>
                <wp:positionV relativeFrom="paragraph">
                  <wp:posOffset>307340</wp:posOffset>
                </wp:positionV>
                <wp:extent cx="590550" cy="695325"/>
                <wp:effectExtent l="0" t="38100" r="57150" b="28575"/>
                <wp:wrapNone/>
                <wp:docPr id="74" name="Straight Arrow Connector 74"/>
                <wp:cNvGraphicFramePr/>
                <a:graphic xmlns:a="http://schemas.openxmlformats.org/drawingml/2006/main">
                  <a:graphicData uri="http://schemas.microsoft.com/office/word/2010/wordprocessingShape">
                    <wps:wsp>
                      <wps:cNvCnPr/>
                      <wps:spPr>
                        <a:xfrm flipV="1">
                          <a:off x="0" y="0"/>
                          <a:ext cx="59055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25DC8A" id="_x0000_t32" coordsize="21600,21600" o:spt="32" o:oned="t" path="m,l21600,21600e" filled="f">
                <v:path arrowok="t" fillok="f" o:connecttype="none"/>
                <o:lock v:ext="edit" shapetype="t"/>
              </v:shapetype>
              <v:shape id="Straight Arrow Connector 74" o:spid="_x0000_s1026" type="#_x0000_t32" style="position:absolute;margin-left:60pt;margin-top:24.2pt;width:46.5pt;height:54.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" strokecolor="#92278f [3204]">
                <v:stroke endarrow="block"/>
              </v:shape>
            </w:pict>
          </mc:Fallback>
        </mc:AlternateContent>
      </w:r>
      <w:r w:rsidR="006D7D6A">
        <w:rPr>
          <w:noProof/>
        </w:rPr>
        <w:drawing>
          <wp:inline distT="0" distB="0" distL="0" distR="0">
            <wp:extent cx="9238954" cy="871855"/>
            <wp:effectExtent l="0" t="0" r="635" b="4445"/>
            <wp:docPr id="71" name="Picture 7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18-08-31_12-15-47.jpg"/>
                    <pic:cNvPicPr/>
                  </pic:nvPicPr>
                  <pic:blipFill>
                    <a:blip r:embed="rId17">
                      <a:extLst>
                        <a:ext uri="{28A0092B-C50C-407E-A947-70E740481C1C}">
                          <a14:useLocalDpi xmlns:a14="http://schemas.microsoft.com/office/drawing/2010/main" val="0"/>
                        </a:ext>
                      </a:extLst>
                    </a:blip>
                    <a:stretch>
                      <a:fillRect/>
                    </a:stretch>
                  </pic:blipFill>
                  <pic:spPr>
                    <a:xfrm>
                      <a:off x="0" y="0"/>
                      <a:ext cx="9241372" cy="872083"/>
                    </a:xfrm>
                    <a:prstGeom prst="rect">
                      <a:avLst/>
                    </a:prstGeom>
                  </pic:spPr>
                </pic:pic>
              </a:graphicData>
            </a:graphic>
          </wp:inline>
        </w:drawing>
      </w:r>
    </w:p>
    <w:p w:rsidR="006D7D6A" w:rsidRDefault="002D6C95" w:rsidP="002D6C95">
      <w:pPr>
        <w:ind w:left="6180"/>
        <w:jc w:val="right"/>
      </w:pPr>
      <w:r>
        <w:t>On the “View” tab, see the Layout and People Pane (circled in purple). Each option has a down arrow for an expanded menu.</w:t>
      </w:r>
    </w:p>
    <w:p w:rsidR="00D94EA4" w:rsidRDefault="002D6C95">
      <w:pPr>
        <w:rPr>
          <w:rFonts w:asciiTheme="majorHAnsi" w:eastAsiaTheme="majorEastAsia" w:hAnsiTheme="majorHAnsi" w:cstheme="majorBidi"/>
          <w:color w:val="6D1D6A" w:themeColor="accent1" w:themeShade="BF"/>
          <w:spacing w:val="-10"/>
          <w:sz w:val="44"/>
          <w:szCs w:val="44"/>
        </w:rPr>
      </w:pPr>
      <w:r>
        <w:rPr>
          <w:noProof/>
        </w:rPr>
        <mc:AlternateContent>
          <mc:Choice Requires="wps">
            <w:drawing>
              <wp:anchor distT="0" distB="0" distL="114300" distR="114300" simplePos="0" relativeHeight="251668480" behindDoc="0" locked="0" layoutInCell="1" allowOverlap="1">
                <wp:simplePos x="0" y="0"/>
                <wp:positionH relativeFrom="margin">
                  <wp:posOffset>7286625</wp:posOffset>
                </wp:positionH>
                <wp:positionV relativeFrom="paragraph">
                  <wp:posOffset>13335</wp:posOffset>
                </wp:positionV>
                <wp:extent cx="1381125" cy="3038475"/>
                <wp:effectExtent l="0" t="0" r="9525" b="9525"/>
                <wp:wrapNone/>
                <wp:docPr id="73" name="Text Box 73"/>
                <wp:cNvGraphicFramePr/>
                <a:graphic xmlns:a="http://schemas.openxmlformats.org/drawingml/2006/main">
                  <a:graphicData uri="http://schemas.microsoft.com/office/word/2010/wordprocessingShape">
                    <wps:wsp>
                      <wps:cNvSpPr txBox="1"/>
                      <wps:spPr>
                        <a:xfrm>
                          <a:off x="0" y="0"/>
                          <a:ext cx="1381125" cy="3038475"/>
                        </a:xfrm>
                        <a:prstGeom prst="rect">
                          <a:avLst/>
                        </a:prstGeom>
                        <a:solidFill>
                          <a:schemeClr val="lt1"/>
                        </a:solidFill>
                        <a:ln w="6350">
                          <a:noFill/>
                        </a:ln>
                      </wps:spPr>
                      <wps:txbx>
                        <w:txbxContent>
                          <w:p w:rsidR="002D6C95" w:rsidRPr="002D6C95" w:rsidRDefault="002D6C95" w:rsidP="002D6C95">
                            <w:r>
                              <w:t xml:space="preserve">The </w:t>
                            </w:r>
                            <w:r w:rsidRPr="002D6C95">
                              <w:rPr>
                                <w:b/>
                              </w:rPr>
                              <w:t>Folder Pane</w:t>
                            </w:r>
                            <w:r>
                              <w:t xml:space="preserve"> the first column which displays various folders such as Inbox, Draft, Sent Items, Deleted Items, Archive, etc. You may minimize or remove this column if you like to. You may also remove the “favorites” section from this option.  </w:t>
                            </w:r>
                          </w:p>
                          <w:p w:rsidR="002D6C95" w:rsidRDefault="002D6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60" type="#_x0000_t202" style="position:absolute;margin-left:573.75pt;margin-top:1.05pt;width:108.75pt;height:239.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" fillcolor="white [3201]" stroked="f" strokeweight=".5pt">
                <v:textbox>
                  <w:txbxContent>
                    <w:p w:rsidR="002D6C95" w:rsidRPr="002D6C95" w:rsidRDefault="002D6C95" w:rsidP="002D6C95">
                      <w:r>
                        <w:t xml:space="preserve">The </w:t>
                      </w:r>
                      <w:r w:rsidRPr="002D6C95">
                        <w:rPr>
                          <w:b/>
                        </w:rPr>
                        <w:t>Folder Pane</w:t>
                      </w:r>
                      <w:r>
                        <w:t xml:space="preserve"> the first column which displays various folders such as Inbox, Draft, Sent Items, Deleted Items, Archive, etc. You may minimize or remove this column if you like to. You may also remove the “favorites” section from this option.  </w:t>
                      </w:r>
                    </w:p>
                    <w:p w:rsidR="002D6C95" w:rsidRDefault="002D6C95"/>
                  </w:txbxContent>
                </v:textbox>
                <w10:wrap anchorx="margin"/>
              </v:shape>
            </w:pict>
          </mc:Fallback>
        </mc:AlternateContent>
      </w:r>
      <w:r>
        <w:rPr>
          <w:noProof/>
        </w:rPr>
        <w:t xml:space="preserve">                                                                                                                                  </w:t>
      </w:r>
      <w:r w:rsidR="00C32A57">
        <w:rPr>
          <w:noProof/>
        </w:rPr>
        <w:t xml:space="preserve">           </w:t>
      </w:r>
      <w:r>
        <w:rPr>
          <w:noProof/>
        </w:rPr>
        <w:t xml:space="preserve">          </w:t>
      </w:r>
      <w:r w:rsidR="00C32A57">
        <w:rPr>
          <w:noProof/>
        </w:rPr>
        <w:drawing>
          <wp:inline distT="0" distB="0" distL="0" distR="0" wp14:anchorId="596466BB" wp14:editId="7BC60898">
            <wp:extent cx="1390650" cy="3026287"/>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98547" cy="3043473"/>
                    </a:xfrm>
                    <a:prstGeom prst="rect">
                      <a:avLst/>
                    </a:prstGeom>
                  </pic:spPr>
                </pic:pic>
              </a:graphicData>
            </a:graphic>
          </wp:inline>
        </w:drawing>
      </w:r>
      <w:r w:rsidR="00D94EA4">
        <w:rPr>
          <w:sz w:val="44"/>
          <w:szCs w:val="44"/>
        </w:rPr>
        <w:br w:type="page"/>
      </w:r>
    </w:p>
    <w:p w:rsidR="000219D5" w:rsidRDefault="000C06FC" w:rsidP="000C06FC">
      <w:pPr>
        <w:pStyle w:val="Title"/>
        <w:outlineLvl w:val="1"/>
        <w:rPr>
          <w:sz w:val="44"/>
          <w:szCs w:val="44"/>
        </w:rPr>
      </w:pPr>
      <w:bookmarkStart w:id="9" w:name="_Toc524083808"/>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5429250</wp:posOffset>
                </wp:positionH>
                <wp:positionV relativeFrom="paragraph">
                  <wp:posOffset>-238125</wp:posOffset>
                </wp:positionV>
                <wp:extent cx="1057275" cy="38100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1057275" cy="381000"/>
                        </a:xfrm>
                        <a:prstGeom prst="rect">
                          <a:avLst/>
                        </a:prstGeom>
                        <a:solidFill>
                          <a:schemeClr val="lt1"/>
                        </a:solidFill>
                        <a:ln w="6350">
                          <a:noFill/>
                        </a:ln>
                      </wps:spPr>
                      <wps:txbx>
                        <w:txbxContent>
                          <w:p w:rsidR="000C06FC" w:rsidRPr="000C06FC" w:rsidRDefault="000C06FC">
                            <w:pPr>
                              <w:rPr>
                                <w:sz w:val="32"/>
                                <w:szCs w:val="32"/>
                              </w:rPr>
                            </w:pPr>
                            <w:r w:rsidRPr="000C06FC">
                              <w:rPr>
                                <w:sz w:val="32"/>
                                <w:szCs w:val="32"/>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61" type="#_x0000_t202" style="position:absolute;margin-left:427.5pt;margin-top:-18.75pt;width:83.25pt;height:30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" fillcolor="white [3201]" stroked="f" strokeweight=".5pt">
                <v:textbox>
                  <w:txbxContent>
                    <w:p w:rsidR="000C06FC" w:rsidRPr="000C06FC" w:rsidRDefault="000C06FC">
                      <w:pPr>
                        <w:rPr>
                          <w:sz w:val="32"/>
                          <w:szCs w:val="32"/>
                        </w:rPr>
                      </w:pPr>
                      <w:r w:rsidRPr="000C06FC">
                        <w:rPr>
                          <w:sz w:val="32"/>
                          <w:szCs w:val="32"/>
                        </w:rPr>
                        <w:t>Example:</w:t>
                      </w:r>
                    </w:p>
                  </w:txbxContent>
                </v:textbox>
              </v:shape>
            </w:pict>
          </mc:Fallback>
        </mc:AlternateContent>
      </w:r>
      <w:r>
        <w:rPr>
          <w:noProof/>
        </w:rPr>
        <w:drawing>
          <wp:anchor distT="0" distB="0" distL="114300" distR="114300" simplePos="0" relativeHeight="251683840" behindDoc="0" locked="0" layoutInCell="1" allowOverlap="1" wp14:anchorId="4B028007">
            <wp:simplePos x="0" y="0"/>
            <wp:positionH relativeFrom="margin">
              <wp:align>right</wp:align>
            </wp:positionH>
            <wp:positionV relativeFrom="paragraph">
              <wp:posOffset>240665</wp:posOffset>
            </wp:positionV>
            <wp:extent cx="2840990" cy="1349673"/>
            <wp:effectExtent l="0" t="0" r="0"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40990" cy="1349673"/>
                    </a:xfrm>
                    <a:prstGeom prst="rect">
                      <a:avLst/>
                    </a:prstGeom>
                  </pic:spPr>
                </pic:pic>
              </a:graphicData>
            </a:graphic>
            <wp14:sizeRelH relativeFrom="page">
              <wp14:pctWidth>0</wp14:pctWidth>
            </wp14:sizeRelH>
            <wp14:sizeRelV relativeFrom="page">
              <wp14:pctHeight>0</wp14:pctHeight>
            </wp14:sizeRelV>
          </wp:anchor>
        </w:drawing>
      </w:r>
      <w:r w:rsidR="000219D5" w:rsidRPr="005D5DEE">
        <w:rPr>
          <w:sz w:val="44"/>
          <w:szCs w:val="44"/>
        </w:rPr>
        <w:t>Create a Signature to Messages</w:t>
      </w:r>
      <w:bookmarkEnd w:id="9"/>
    </w:p>
    <w:p w:rsidR="000C06FC" w:rsidRDefault="000C06FC" w:rsidP="000C06FC">
      <w:pPr>
        <w:pStyle w:val="Title"/>
        <w:outlineLvl w:val="1"/>
      </w:pPr>
    </w:p>
    <w:p w:rsidR="005D5DEE" w:rsidRDefault="009F11E3" w:rsidP="005D5DEE">
      <w:pPr>
        <w:pStyle w:val="Title"/>
      </w:pPr>
      <w:r>
        <w:rPr>
          <w:noProof/>
        </w:rPr>
        <w:drawing>
          <wp:inline distT="0" distB="0" distL="0" distR="0" wp14:anchorId="053F80E8" wp14:editId="7040EA91">
            <wp:extent cx="2228850" cy="9709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54549" cy="982110"/>
                    </a:xfrm>
                    <a:prstGeom prst="rect">
                      <a:avLst/>
                    </a:prstGeom>
                  </pic:spPr>
                </pic:pic>
              </a:graphicData>
            </a:graphic>
          </wp:inline>
        </w:drawing>
      </w:r>
    </w:p>
    <w:p w:rsidR="000C06FC" w:rsidRDefault="000C06FC" w:rsidP="005D5DEE">
      <w:pPr>
        <w:pStyle w:val="Title"/>
        <w:rPr>
          <w:rFonts w:asciiTheme="minorHAnsi" w:hAnsiTheme="minorHAnsi" w:cstheme="minorHAnsi"/>
          <w:color w:val="000000" w:themeColor="text1"/>
          <w:sz w:val="22"/>
          <w:szCs w:val="22"/>
        </w:rPr>
      </w:pPr>
    </w:p>
    <w:p w:rsidR="00112FC5" w:rsidRDefault="001E19FF" w:rsidP="005D5DEE">
      <w:pPr>
        <w:pStyle w:val="Title"/>
        <w:rPr>
          <w:color w:val="000000" w:themeColor="text1"/>
          <w:sz w:val="36"/>
          <w:szCs w:val="36"/>
        </w:rPr>
      </w:pPr>
      <w:r>
        <w:rPr>
          <w:rFonts w:asciiTheme="minorHAnsi" w:hAnsiTheme="minorHAnsi" w:cstheme="minorHAnsi"/>
          <w:color w:val="000000" w:themeColor="text1"/>
          <w:sz w:val="22"/>
          <w:szCs w:val="22"/>
        </w:rPr>
        <w:t>A signature or a sender’</w:t>
      </w:r>
      <w:r w:rsidR="00112FC5">
        <w:rPr>
          <w:rFonts w:asciiTheme="minorHAnsi" w:hAnsiTheme="minorHAnsi" w:cstheme="minorHAnsi"/>
          <w:color w:val="000000" w:themeColor="text1"/>
          <w:sz w:val="22"/>
          <w:szCs w:val="22"/>
        </w:rPr>
        <w:t xml:space="preserve">s information can be customized. </w:t>
      </w:r>
      <w:r>
        <w:rPr>
          <w:rFonts w:asciiTheme="minorHAnsi" w:hAnsiTheme="minorHAnsi" w:cstheme="minorHAnsi"/>
          <w:color w:val="000000" w:themeColor="text1"/>
          <w:sz w:val="22"/>
          <w:szCs w:val="22"/>
        </w:rPr>
        <w:t>To create you</w:t>
      </w:r>
      <w:r w:rsidR="00112FC5">
        <w:rPr>
          <w:rFonts w:asciiTheme="minorHAnsi" w:hAnsiTheme="minorHAnsi" w:cstheme="minorHAnsi"/>
          <w:color w:val="000000" w:themeColor="text1"/>
          <w:sz w:val="22"/>
          <w:szCs w:val="22"/>
        </w:rPr>
        <w:t>r</w:t>
      </w:r>
      <w:r>
        <w:rPr>
          <w:rFonts w:asciiTheme="minorHAnsi" w:hAnsiTheme="minorHAnsi" w:cstheme="minorHAnsi"/>
          <w:color w:val="000000" w:themeColor="text1"/>
          <w:sz w:val="22"/>
          <w:szCs w:val="22"/>
        </w:rPr>
        <w:t xml:space="preserve"> signature, go to the </w:t>
      </w:r>
      <w:r w:rsidR="00971E42" w:rsidRPr="005D5DEE">
        <w:rPr>
          <w:rFonts w:asciiTheme="minorHAnsi" w:hAnsiTheme="minorHAnsi" w:cstheme="minorHAnsi"/>
          <w:color w:val="000000" w:themeColor="text1"/>
          <w:sz w:val="22"/>
          <w:szCs w:val="22"/>
        </w:rPr>
        <w:t xml:space="preserve">“Home” tab in the </w:t>
      </w:r>
      <w:r>
        <w:rPr>
          <w:rFonts w:asciiTheme="minorHAnsi" w:hAnsiTheme="minorHAnsi" w:cstheme="minorHAnsi"/>
          <w:color w:val="000000" w:themeColor="text1"/>
          <w:sz w:val="22"/>
          <w:szCs w:val="22"/>
        </w:rPr>
        <w:t xml:space="preserve">Email </w:t>
      </w:r>
      <w:r w:rsidR="00971E42" w:rsidRPr="005D5DEE">
        <w:rPr>
          <w:rFonts w:asciiTheme="minorHAnsi" w:hAnsiTheme="minorHAnsi" w:cstheme="minorHAnsi"/>
          <w:color w:val="000000" w:themeColor="text1"/>
          <w:sz w:val="22"/>
          <w:szCs w:val="22"/>
        </w:rPr>
        <w:t xml:space="preserve">Navigation pane, click on “New Email”. </w:t>
      </w:r>
      <w:r>
        <w:rPr>
          <w:rFonts w:asciiTheme="minorHAnsi" w:hAnsiTheme="minorHAnsi" w:cstheme="minorHAnsi"/>
          <w:color w:val="000000" w:themeColor="text1"/>
          <w:sz w:val="22"/>
          <w:szCs w:val="22"/>
        </w:rPr>
        <w:t xml:space="preserve"> Then, c</w:t>
      </w:r>
      <w:r w:rsidR="00971E42" w:rsidRPr="005D5DEE">
        <w:rPr>
          <w:rFonts w:asciiTheme="minorHAnsi" w:hAnsiTheme="minorHAnsi" w:cstheme="minorHAnsi"/>
          <w:color w:val="000000" w:themeColor="text1"/>
          <w:sz w:val="22"/>
          <w:szCs w:val="22"/>
        </w:rPr>
        <w:t xml:space="preserve">lick on </w:t>
      </w:r>
      <w:r>
        <w:rPr>
          <w:rFonts w:asciiTheme="minorHAnsi" w:hAnsiTheme="minorHAnsi" w:cstheme="minorHAnsi"/>
          <w:color w:val="000000" w:themeColor="text1"/>
          <w:sz w:val="22"/>
          <w:szCs w:val="22"/>
        </w:rPr>
        <w:t xml:space="preserve">the </w:t>
      </w:r>
      <w:r w:rsidR="00971E42" w:rsidRPr="005D5DEE">
        <w:rPr>
          <w:rFonts w:asciiTheme="minorHAnsi" w:hAnsiTheme="minorHAnsi" w:cstheme="minorHAnsi"/>
          <w:color w:val="000000" w:themeColor="text1"/>
          <w:sz w:val="22"/>
          <w:szCs w:val="22"/>
        </w:rPr>
        <w:t>“Signature</w:t>
      </w:r>
      <w:r w:rsidR="00112FC5">
        <w:rPr>
          <w:rFonts w:asciiTheme="minorHAnsi" w:hAnsiTheme="minorHAnsi" w:cstheme="minorHAnsi"/>
          <w:color w:val="000000" w:themeColor="text1"/>
          <w:sz w:val="22"/>
          <w:szCs w:val="22"/>
        </w:rPr>
        <w:t xml:space="preserve">” </w:t>
      </w:r>
      <w:r w:rsidR="00971E42" w:rsidRPr="005D5DEE">
        <w:rPr>
          <w:rFonts w:asciiTheme="minorHAnsi" w:hAnsiTheme="minorHAnsi" w:cstheme="minorHAnsi"/>
          <w:color w:val="000000" w:themeColor="text1"/>
          <w:sz w:val="22"/>
          <w:szCs w:val="22"/>
        </w:rPr>
        <w:t>down arrow for p</w:t>
      </w:r>
      <w:r w:rsidR="00112FC5">
        <w:rPr>
          <w:rFonts w:asciiTheme="minorHAnsi" w:hAnsiTheme="minorHAnsi" w:cstheme="minorHAnsi"/>
          <w:color w:val="000000" w:themeColor="text1"/>
          <w:sz w:val="22"/>
          <w:szCs w:val="22"/>
        </w:rPr>
        <w:t>op</w:t>
      </w:r>
      <w:r w:rsidR="00971E42" w:rsidRPr="005D5DEE">
        <w:rPr>
          <w:rFonts w:asciiTheme="minorHAnsi" w:hAnsiTheme="minorHAnsi" w:cstheme="minorHAnsi"/>
          <w:color w:val="000000" w:themeColor="text1"/>
          <w:sz w:val="22"/>
          <w:szCs w:val="22"/>
        </w:rPr>
        <w:t>-up box. Fill in</w:t>
      </w:r>
      <w:r>
        <w:rPr>
          <w:rFonts w:asciiTheme="minorHAnsi" w:hAnsiTheme="minorHAnsi" w:cstheme="minorHAnsi"/>
          <w:color w:val="000000" w:themeColor="text1"/>
          <w:sz w:val="22"/>
          <w:szCs w:val="22"/>
        </w:rPr>
        <w:t xml:space="preserve"> your </w:t>
      </w:r>
      <w:r w:rsidR="00971E42" w:rsidRPr="005D5DEE">
        <w:rPr>
          <w:rFonts w:asciiTheme="minorHAnsi" w:hAnsiTheme="minorHAnsi" w:cstheme="minorHAnsi"/>
          <w:color w:val="000000" w:themeColor="text1"/>
          <w:sz w:val="22"/>
          <w:szCs w:val="22"/>
        </w:rPr>
        <w:t xml:space="preserve">information. Click “OK” </w:t>
      </w:r>
      <w:r w:rsidR="005D5DEE" w:rsidRPr="005D5DEE">
        <w:rPr>
          <w:rFonts w:asciiTheme="minorHAnsi" w:hAnsiTheme="minorHAnsi" w:cstheme="minorHAnsi"/>
          <w:color w:val="000000" w:themeColor="text1"/>
          <w:sz w:val="22"/>
          <w:szCs w:val="22"/>
        </w:rPr>
        <w:t>w</w:t>
      </w:r>
      <w:r w:rsidR="00971E42" w:rsidRPr="005D5DEE">
        <w:rPr>
          <w:rFonts w:asciiTheme="minorHAnsi" w:hAnsiTheme="minorHAnsi" w:cstheme="minorHAnsi"/>
          <w:color w:val="000000" w:themeColor="text1"/>
          <w:sz w:val="22"/>
          <w:szCs w:val="22"/>
        </w:rPr>
        <w:t>hen completed</w:t>
      </w:r>
      <w:r w:rsidR="00971E42" w:rsidRPr="005D5DEE">
        <w:rPr>
          <w:color w:val="000000" w:themeColor="text1"/>
          <w:sz w:val="36"/>
          <w:szCs w:val="36"/>
        </w:rPr>
        <w:t>.</w:t>
      </w:r>
    </w:p>
    <w:p w:rsidR="005D5DEE" w:rsidRPr="00112FC5" w:rsidRDefault="00971E42" w:rsidP="005D5DEE">
      <w:pPr>
        <w:pStyle w:val="Title"/>
        <w:rPr>
          <w:noProof/>
          <w:sz w:val="18"/>
          <w:szCs w:val="18"/>
        </w:rPr>
      </w:pPr>
      <w:r w:rsidRPr="005D5DEE">
        <w:rPr>
          <w:color w:val="000000" w:themeColor="text1"/>
        </w:rPr>
        <w:t xml:space="preserve"> </w:t>
      </w:r>
    </w:p>
    <w:p w:rsidR="000C06FC" w:rsidRDefault="000C06FC" w:rsidP="005D5DEE">
      <w:pPr>
        <w:pStyle w:val="Title"/>
        <w:rPr>
          <w:noProof/>
        </w:rPr>
      </w:pPr>
    </w:p>
    <w:p w:rsidR="000C06FC" w:rsidRDefault="000C06FC" w:rsidP="005D5DEE">
      <w:pPr>
        <w:pStyle w:val="Title"/>
        <w:rPr>
          <w:noProof/>
        </w:rPr>
      </w:pPr>
    </w:p>
    <w:p w:rsidR="000C06FC" w:rsidRDefault="000C06FC" w:rsidP="005D5DEE">
      <w:pPr>
        <w:pStyle w:val="Title"/>
        <w:rPr>
          <w:noProof/>
        </w:rPr>
      </w:pPr>
    </w:p>
    <w:p w:rsidR="000C06FC" w:rsidRDefault="000C06FC" w:rsidP="005D5DEE">
      <w:pPr>
        <w:pStyle w:val="Title"/>
        <w:rPr>
          <w:noProof/>
        </w:rPr>
      </w:pPr>
    </w:p>
    <w:p w:rsidR="000C06FC" w:rsidRDefault="000C06FC" w:rsidP="005D5DEE">
      <w:pPr>
        <w:pStyle w:val="Title"/>
        <w:rPr>
          <w:noProof/>
        </w:rPr>
      </w:pPr>
    </w:p>
    <w:p w:rsidR="000C06FC" w:rsidRDefault="000C06FC" w:rsidP="005D5DEE">
      <w:pPr>
        <w:pStyle w:val="Title"/>
        <w:rPr>
          <w:noProof/>
        </w:rPr>
      </w:pPr>
      <w:r>
        <w:rPr>
          <w:noProof/>
        </w:rPr>
        <w:drawing>
          <wp:anchor distT="0" distB="0" distL="114300" distR="114300" simplePos="0" relativeHeight="251682816" behindDoc="0" locked="0" layoutInCell="1" allowOverlap="1" wp14:anchorId="287E7769">
            <wp:simplePos x="0" y="0"/>
            <wp:positionH relativeFrom="margin">
              <wp:posOffset>0</wp:posOffset>
            </wp:positionH>
            <wp:positionV relativeFrom="paragraph">
              <wp:posOffset>-1883410</wp:posOffset>
            </wp:positionV>
            <wp:extent cx="5227320" cy="3285490"/>
            <wp:effectExtent l="0" t="0" r="0" b="0"/>
            <wp:wrapSquare wrapText="bothSides"/>
            <wp:docPr id="39" name="Picture 39"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ignature.jpg"/>
                    <pic:cNvPicPr/>
                  </pic:nvPicPr>
                  <pic:blipFill>
                    <a:blip r:embed="rId21">
                      <a:extLst>
                        <a:ext uri="{28A0092B-C50C-407E-A947-70E740481C1C}">
                          <a14:useLocalDpi xmlns:a14="http://schemas.microsoft.com/office/drawing/2010/main" val="0"/>
                        </a:ext>
                      </a:extLst>
                    </a:blip>
                    <a:stretch>
                      <a:fillRect/>
                    </a:stretch>
                  </pic:blipFill>
                  <pic:spPr>
                    <a:xfrm>
                      <a:off x="0" y="0"/>
                      <a:ext cx="5227320" cy="3285490"/>
                    </a:xfrm>
                    <a:prstGeom prst="rect">
                      <a:avLst/>
                    </a:prstGeom>
                  </pic:spPr>
                </pic:pic>
              </a:graphicData>
            </a:graphic>
            <wp14:sizeRelH relativeFrom="margin">
              <wp14:pctWidth>0</wp14:pctWidth>
            </wp14:sizeRelH>
            <wp14:sizeRelV relativeFrom="margin">
              <wp14:pctHeight>0</wp14:pctHeight>
            </wp14:sizeRelV>
          </wp:anchor>
        </w:drawing>
      </w:r>
    </w:p>
    <w:p w:rsidR="000C06FC" w:rsidRPr="000C06FC" w:rsidRDefault="000C06FC" w:rsidP="000C06FC"/>
    <w:p w:rsidR="000C06FC" w:rsidRPr="000C06FC" w:rsidRDefault="000C06FC" w:rsidP="000C06FC"/>
    <w:p w:rsidR="000C06FC" w:rsidRPr="000C06FC" w:rsidRDefault="000C06FC" w:rsidP="000C06FC"/>
    <w:p w:rsidR="000C06FC" w:rsidRPr="000C06FC" w:rsidRDefault="000C06FC" w:rsidP="000C06FC"/>
    <w:p w:rsidR="009A5EF7" w:rsidRPr="000334F4" w:rsidRDefault="00A76DA2" w:rsidP="000C06FC">
      <w:pPr>
        <w:pStyle w:val="Title"/>
        <w:tabs>
          <w:tab w:val="left" w:pos="1095"/>
        </w:tabs>
        <w:rPr>
          <w:sz w:val="44"/>
          <w:szCs w:val="44"/>
        </w:rPr>
      </w:pPr>
      <w:r w:rsidRPr="000334F4">
        <w:rPr>
          <w:sz w:val="44"/>
          <w:szCs w:val="44"/>
        </w:rPr>
        <w:lastRenderedPageBreak/>
        <w:t>Deleting Emails</w:t>
      </w:r>
      <w:r w:rsidR="002D1089" w:rsidRPr="000334F4">
        <w:rPr>
          <w:sz w:val="44"/>
          <w:szCs w:val="44"/>
        </w:rPr>
        <w:t>/Deleted Folder</w:t>
      </w:r>
    </w:p>
    <w:p w:rsidR="009A5EF7" w:rsidRPr="009A5EF7" w:rsidRDefault="002D1089" w:rsidP="009A5EF7">
      <w:r w:rsidRPr="00DE66F0">
        <w:rPr>
          <w:noProof/>
          <w:sz w:val="44"/>
          <w:szCs w:val="44"/>
        </w:rPr>
        <mc:AlternateContent>
          <mc:Choice Requires="wps">
            <w:drawing>
              <wp:anchor distT="0" distB="0" distL="457200" distR="114300" simplePos="0" relativeHeight="251672576" behindDoc="0" locked="0" layoutInCell="0" allowOverlap="1" wp14:anchorId="57CE423F" wp14:editId="1ED049AC">
                <wp:simplePos x="0" y="0"/>
                <wp:positionH relativeFrom="page">
                  <wp:posOffset>6296025</wp:posOffset>
                </wp:positionH>
                <wp:positionV relativeFrom="margin">
                  <wp:posOffset>-361950</wp:posOffset>
                </wp:positionV>
                <wp:extent cx="3258185" cy="6477000"/>
                <wp:effectExtent l="0" t="0" r="0" b="0"/>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185" cy="6477000"/>
                        </a:xfrm>
                        <a:prstGeom prst="rect">
                          <a:avLst/>
                        </a:prstGeom>
                        <a:solidFill>
                          <a:schemeClr val="tx2">
                            <a:lumMod val="20000"/>
                            <a:lumOff val="80000"/>
                            <a:alpha val="34902"/>
                          </a:schemeClr>
                        </a:solidFill>
                        <a:extLst/>
                      </wps:spPr>
                      <wps:txbx>
                        <w:txbxContent>
                          <w:p w:rsidR="002D1089" w:rsidRPr="009B4415" w:rsidRDefault="002D1089" w:rsidP="002D1089">
                            <w:pPr>
                              <w:spacing w:before="480" w:after="240"/>
                              <w:rPr>
                                <w:b/>
                                <w:bCs/>
                                <w:color w:val="2957BD" w:themeColor="accent6" w:themeShade="BF"/>
                                <w:sz w:val="28"/>
                                <w:szCs w:val="28"/>
                              </w:rPr>
                            </w:pPr>
                            <w:r w:rsidRPr="009B4415">
                              <w:rPr>
                                <w:b/>
                                <w:bCs/>
                                <w:color w:val="2957BD" w:themeColor="accent6" w:themeShade="BF"/>
                                <w:sz w:val="28"/>
                                <w:szCs w:val="28"/>
                              </w:rPr>
                              <w:t>Deleted Items</w:t>
                            </w:r>
                          </w:p>
                          <w:p w:rsidR="002D1089" w:rsidRPr="009B4415" w:rsidRDefault="002D1089" w:rsidP="002D1089">
                            <w:pPr>
                              <w:rPr>
                                <w:rStyle w:val="PlaceholderText"/>
                                <w:color w:val="2957BD" w:themeColor="accent6" w:themeShade="BF"/>
                              </w:rPr>
                            </w:pPr>
                            <w:r w:rsidRPr="009B4415">
                              <w:rPr>
                                <w:rStyle w:val="PlaceholderText"/>
                                <w:color w:val="2957BD" w:themeColor="accent6" w:themeShade="BF"/>
                              </w:rPr>
                              <w:t>When you wish to delete items in your Outlook email, you have several choices:</w:t>
                            </w:r>
                          </w:p>
                          <w:p w:rsidR="002D1089" w:rsidRPr="009B4415" w:rsidRDefault="002D1089" w:rsidP="002D1089">
                            <w:pPr>
                              <w:pStyle w:val="ListParagraph"/>
                              <w:numPr>
                                <w:ilvl w:val="0"/>
                                <w:numId w:val="9"/>
                              </w:numPr>
                              <w:rPr>
                                <w:rStyle w:val="PlaceholderText"/>
                                <w:color w:val="2957BD" w:themeColor="accent6" w:themeShade="BF"/>
                              </w:rPr>
                            </w:pPr>
                            <w:r w:rsidRPr="009B4415">
                              <w:rPr>
                                <w:rStyle w:val="PlaceholderText"/>
                                <w:color w:val="2957BD" w:themeColor="accent6" w:themeShade="BF"/>
                              </w:rPr>
                              <w:t xml:space="preserve">Delete either </w:t>
                            </w:r>
                            <w:r w:rsidRPr="009B4415">
                              <w:rPr>
                                <w:rStyle w:val="PlaceholderText"/>
                                <w:b/>
                                <w:color w:val="2957BD" w:themeColor="accent6" w:themeShade="BF"/>
                              </w:rPr>
                              <w:t>before or after</w:t>
                            </w:r>
                            <w:r w:rsidRPr="009B4415">
                              <w:rPr>
                                <w:rStyle w:val="PlaceholderText"/>
                                <w:color w:val="2957BD" w:themeColor="accent6" w:themeShade="BF"/>
                              </w:rPr>
                              <w:t xml:space="preserve"> having read the email by clicking on the “</w:t>
                            </w:r>
                            <w:r w:rsidRPr="009B4415">
                              <w:rPr>
                                <w:rStyle w:val="PlaceholderText"/>
                                <w:b/>
                                <w:color w:val="2957BD" w:themeColor="accent6" w:themeShade="BF"/>
                              </w:rPr>
                              <w:t>X</w:t>
                            </w:r>
                            <w:r w:rsidRPr="009B4415">
                              <w:rPr>
                                <w:rStyle w:val="PlaceholderText"/>
                                <w:color w:val="2957BD" w:themeColor="accent6" w:themeShade="BF"/>
                              </w:rPr>
                              <w:t>” next to the time stamp (the email arrived in your email box). If you move your mouse to the time location the “</w:t>
                            </w:r>
                            <w:r w:rsidRPr="009B4415">
                              <w:rPr>
                                <w:rStyle w:val="PlaceholderText"/>
                                <w:b/>
                                <w:color w:val="2957BD" w:themeColor="accent6" w:themeShade="BF"/>
                              </w:rPr>
                              <w:t>X”</w:t>
                            </w:r>
                            <w:r w:rsidRPr="009B4415">
                              <w:rPr>
                                <w:rStyle w:val="PlaceholderText"/>
                                <w:color w:val="2957BD" w:themeColor="accent6" w:themeShade="BF"/>
                              </w:rPr>
                              <w:t xml:space="preserve"> will appear black, however, once you are directly on top of the “</w:t>
                            </w:r>
                            <w:r w:rsidRPr="009B4415">
                              <w:rPr>
                                <w:rStyle w:val="PlaceholderText"/>
                                <w:b/>
                                <w:color w:val="2957BD" w:themeColor="accent6" w:themeShade="BF"/>
                              </w:rPr>
                              <w:t>X</w:t>
                            </w:r>
                            <w:r w:rsidRPr="009B4415">
                              <w:rPr>
                                <w:rStyle w:val="PlaceholderText"/>
                                <w:color w:val="2957BD" w:themeColor="accent6" w:themeShade="BF"/>
                              </w:rPr>
                              <w:t>”, it will turn red. These emails will drop into your deleted folder (see circled graphic on the left). By double clicking on the deleted items folder, all previously deleted items which were sent to your delete folder will be displayed. At this time, you m</w:t>
                            </w:r>
                            <w:r w:rsidR="00A566E3" w:rsidRPr="009B4415">
                              <w:rPr>
                                <w:rStyle w:val="PlaceholderText"/>
                                <w:color w:val="2957BD" w:themeColor="accent6" w:themeShade="BF"/>
                              </w:rPr>
                              <w:t xml:space="preserve">ay recover </w:t>
                            </w:r>
                            <w:r w:rsidR="00F255D1" w:rsidRPr="009B4415">
                              <w:rPr>
                                <w:rStyle w:val="PlaceholderText"/>
                                <w:color w:val="2957BD" w:themeColor="accent6" w:themeShade="BF"/>
                              </w:rPr>
                              <w:t>Email,</w:t>
                            </w:r>
                            <w:r w:rsidRPr="009B4415">
                              <w:rPr>
                                <w:rStyle w:val="PlaceholderText"/>
                                <w:color w:val="2957BD" w:themeColor="accent6" w:themeShade="BF"/>
                              </w:rPr>
                              <w:t xml:space="preserve"> or you can click the </w:t>
                            </w:r>
                            <w:r w:rsidRPr="009B4415">
                              <w:rPr>
                                <w:rStyle w:val="PlaceholderText"/>
                                <w:b/>
                                <w:color w:val="FF0000"/>
                              </w:rPr>
                              <w:t>red X</w:t>
                            </w:r>
                            <w:r w:rsidRPr="009B4415">
                              <w:rPr>
                                <w:rStyle w:val="PlaceholderText"/>
                                <w:color w:val="2957BD" w:themeColor="accent6" w:themeShade="BF"/>
                              </w:rPr>
                              <w:t xml:space="preserve"> again whi</w:t>
                            </w:r>
                            <w:r w:rsidR="00A566E3" w:rsidRPr="009B4415">
                              <w:rPr>
                                <w:rStyle w:val="PlaceholderText"/>
                                <w:color w:val="2957BD" w:themeColor="accent6" w:themeShade="BF"/>
                              </w:rPr>
                              <w:t xml:space="preserve">ch will permanently delete the </w:t>
                            </w:r>
                            <w:r w:rsidR="00F255D1" w:rsidRPr="009B4415">
                              <w:rPr>
                                <w:rStyle w:val="PlaceholderText"/>
                                <w:color w:val="2957BD" w:themeColor="accent6" w:themeShade="BF"/>
                              </w:rPr>
                              <w:t>Email,</w:t>
                            </w:r>
                            <w:r w:rsidRPr="009B4415">
                              <w:rPr>
                                <w:rStyle w:val="PlaceholderText"/>
                                <w:color w:val="2957BD" w:themeColor="accent6" w:themeShade="BF"/>
                              </w:rPr>
                              <w:t xml:space="preserve"> or you can restore them at this time (below shown in blue print). </w:t>
                            </w:r>
                          </w:p>
                          <w:p w:rsidR="002D1089" w:rsidRPr="009B4415" w:rsidRDefault="002D1089" w:rsidP="002D1089">
                            <w:pPr>
                              <w:rPr>
                                <w:rStyle w:val="PlaceholderText"/>
                                <w:color w:val="2957BD" w:themeColor="accent6" w:themeShade="BF"/>
                              </w:rPr>
                            </w:pPr>
                            <w:r w:rsidRPr="009B4415">
                              <w:rPr>
                                <w:noProof/>
                                <w:color w:val="2957BD" w:themeColor="accent6" w:themeShade="BF"/>
                              </w:rPr>
                              <w:drawing>
                                <wp:inline distT="0" distB="0" distL="0" distR="0" wp14:anchorId="14454BBD" wp14:editId="41773E8B">
                                  <wp:extent cx="2892325" cy="44767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6173" cy="448271"/>
                                          </a:xfrm>
                                          <a:prstGeom prst="rect">
                                            <a:avLst/>
                                          </a:prstGeom>
                                        </pic:spPr>
                                      </pic:pic>
                                    </a:graphicData>
                                  </a:graphic>
                                </wp:inline>
                              </w:drawing>
                            </w:r>
                          </w:p>
                          <w:p w:rsidR="002D1089" w:rsidRPr="009B4415" w:rsidRDefault="002D1089" w:rsidP="002D1089">
                            <w:pPr>
                              <w:pStyle w:val="ListParagraph"/>
                              <w:numPr>
                                <w:ilvl w:val="0"/>
                                <w:numId w:val="9"/>
                              </w:numPr>
                              <w:rPr>
                                <w:rStyle w:val="PlaceholderText"/>
                                <w:color w:val="2957BD" w:themeColor="accent6" w:themeShade="BF"/>
                              </w:rPr>
                            </w:pPr>
                            <w:r w:rsidRPr="009B4415">
                              <w:rPr>
                                <w:rStyle w:val="PlaceholderText"/>
                                <w:color w:val="2957BD" w:themeColor="accent6" w:themeShade="BF"/>
                              </w:rPr>
                              <w:t xml:space="preserve">To permanently rid your emails from the deleted folder, right click on the “Deleted Items” folder. When the </w:t>
                            </w:r>
                            <w:r w:rsidR="00A566E3" w:rsidRPr="009B4415">
                              <w:rPr>
                                <w:rStyle w:val="PlaceholderText"/>
                                <w:color w:val="2957BD" w:themeColor="accent6" w:themeShade="BF"/>
                              </w:rPr>
                              <w:t>drop-down</w:t>
                            </w:r>
                            <w:r w:rsidRPr="009B4415">
                              <w:rPr>
                                <w:rStyle w:val="PlaceholderText"/>
                                <w:color w:val="2957BD" w:themeColor="accent6" w:themeShade="BF"/>
                              </w:rPr>
                              <w:t xml:space="preserve"> menu is displayed, click </w:t>
                            </w:r>
                            <w:r w:rsidR="00A566E3" w:rsidRPr="009B4415">
                              <w:rPr>
                                <w:rStyle w:val="PlaceholderText"/>
                                <w:color w:val="2957BD" w:themeColor="accent6" w:themeShade="BF"/>
                              </w:rPr>
                              <w:t>on,</w:t>
                            </w:r>
                            <w:r w:rsidRPr="009B4415">
                              <w:rPr>
                                <w:rStyle w:val="PlaceholderText"/>
                                <w:color w:val="2957BD" w:themeColor="accent6" w:themeShade="BF"/>
                              </w:rPr>
                              <w:t xml:space="preserve"> “Empty Folder” and click “Yes” for permanently delete. </w:t>
                            </w:r>
                          </w:p>
                          <w:p w:rsidR="002D1089" w:rsidRDefault="002D1089" w:rsidP="002D1089">
                            <w:pPr>
                              <w:pStyle w:val="ListParagraph"/>
                              <w:rPr>
                                <w:rStyle w:val="PlaceholderText"/>
                                <w:color w:val="492249" w:themeColor="text2" w:themeShade="BF"/>
                              </w:rPr>
                            </w:pPr>
                          </w:p>
                          <w:p w:rsidR="002D1089" w:rsidRPr="00136864" w:rsidRDefault="002D1089" w:rsidP="002D1089">
                            <w:pPr>
                              <w:pStyle w:val="ListParagraph"/>
                              <w:ind w:left="-270"/>
                              <w:rPr>
                                <w:rStyle w:val="PlaceholderText"/>
                                <w:color w:val="492249"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7CE423F" id="AutoShape 14" o:spid="_x0000_s1062" style="position:absolute;margin-left:495.75pt;margin-top:-28.5pt;width:256.55pt;height:510pt;z-index:25167257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" o:allowincell="f" fillcolor="#e8cde7 [671]" stroked="f">
                <v:fill opacity="22873f"/>
                <v:textbox inset="14.4pt,14.4pt,14.4pt,14.4pt">
                  <w:txbxContent>
                    <w:p w:rsidR="002D1089" w:rsidRPr="009B4415" w:rsidRDefault="002D1089" w:rsidP="002D1089">
                      <w:pPr>
                        <w:spacing w:before="480" w:after="240"/>
                        <w:rPr>
                          <w:b/>
                          <w:bCs/>
                          <w:color w:val="2957BD" w:themeColor="accent6" w:themeShade="BF"/>
                          <w:sz w:val="28"/>
                          <w:szCs w:val="28"/>
                        </w:rPr>
                      </w:pPr>
                      <w:r w:rsidRPr="009B4415">
                        <w:rPr>
                          <w:b/>
                          <w:bCs/>
                          <w:color w:val="2957BD" w:themeColor="accent6" w:themeShade="BF"/>
                          <w:sz w:val="28"/>
                          <w:szCs w:val="28"/>
                        </w:rPr>
                        <w:t>Deleted Items</w:t>
                      </w:r>
                    </w:p>
                    <w:p w:rsidR="002D1089" w:rsidRPr="009B4415" w:rsidRDefault="002D1089" w:rsidP="002D1089">
                      <w:pPr>
                        <w:rPr>
                          <w:rStyle w:val="PlaceholderText"/>
                          <w:color w:val="2957BD" w:themeColor="accent6" w:themeShade="BF"/>
                        </w:rPr>
                      </w:pPr>
                      <w:r w:rsidRPr="009B4415">
                        <w:rPr>
                          <w:rStyle w:val="PlaceholderText"/>
                          <w:color w:val="2957BD" w:themeColor="accent6" w:themeShade="BF"/>
                        </w:rPr>
                        <w:t>When you wish to delete items in your Outlook email, you have several choices:</w:t>
                      </w:r>
                    </w:p>
                    <w:p w:rsidR="002D1089" w:rsidRPr="009B4415" w:rsidRDefault="002D1089" w:rsidP="002D1089">
                      <w:pPr>
                        <w:pStyle w:val="ListParagraph"/>
                        <w:numPr>
                          <w:ilvl w:val="0"/>
                          <w:numId w:val="9"/>
                        </w:numPr>
                        <w:rPr>
                          <w:rStyle w:val="PlaceholderText"/>
                          <w:color w:val="2957BD" w:themeColor="accent6" w:themeShade="BF"/>
                        </w:rPr>
                      </w:pPr>
                      <w:r w:rsidRPr="009B4415">
                        <w:rPr>
                          <w:rStyle w:val="PlaceholderText"/>
                          <w:color w:val="2957BD" w:themeColor="accent6" w:themeShade="BF"/>
                        </w:rPr>
                        <w:t xml:space="preserve">Delete either </w:t>
                      </w:r>
                      <w:r w:rsidRPr="009B4415">
                        <w:rPr>
                          <w:rStyle w:val="PlaceholderText"/>
                          <w:b/>
                          <w:color w:val="2957BD" w:themeColor="accent6" w:themeShade="BF"/>
                        </w:rPr>
                        <w:t>before or after</w:t>
                      </w:r>
                      <w:r w:rsidRPr="009B4415">
                        <w:rPr>
                          <w:rStyle w:val="PlaceholderText"/>
                          <w:color w:val="2957BD" w:themeColor="accent6" w:themeShade="BF"/>
                        </w:rPr>
                        <w:t xml:space="preserve"> having read the email by clicking on the “</w:t>
                      </w:r>
                      <w:r w:rsidRPr="009B4415">
                        <w:rPr>
                          <w:rStyle w:val="PlaceholderText"/>
                          <w:b/>
                          <w:color w:val="2957BD" w:themeColor="accent6" w:themeShade="BF"/>
                        </w:rPr>
                        <w:t>X</w:t>
                      </w:r>
                      <w:r w:rsidRPr="009B4415">
                        <w:rPr>
                          <w:rStyle w:val="PlaceholderText"/>
                          <w:color w:val="2957BD" w:themeColor="accent6" w:themeShade="BF"/>
                        </w:rPr>
                        <w:t>” next to the time stamp (the email arrived in your email box). If you move your mouse to the time location the “</w:t>
                      </w:r>
                      <w:r w:rsidRPr="009B4415">
                        <w:rPr>
                          <w:rStyle w:val="PlaceholderText"/>
                          <w:b/>
                          <w:color w:val="2957BD" w:themeColor="accent6" w:themeShade="BF"/>
                        </w:rPr>
                        <w:t>X”</w:t>
                      </w:r>
                      <w:r w:rsidRPr="009B4415">
                        <w:rPr>
                          <w:rStyle w:val="PlaceholderText"/>
                          <w:color w:val="2957BD" w:themeColor="accent6" w:themeShade="BF"/>
                        </w:rPr>
                        <w:t xml:space="preserve"> will appear black, however, once you are directly on top of the “</w:t>
                      </w:r>
                      <w:r w:rsidRPr="009B4415">
                        <w:rPr>
                          <w:rStyle w:val="PlaceholderText"/>
                          <w:b/>
                          <w:color w:val="2957BD" w:themeColor="accent6" w:themeShade="BF"/>
                        </w:rPr>
                        <w:t>X</w:t>
                      </w:r>
                      <w:r w:rsidRPr="009B4415">
                        <w:rPr>
                          <w:rStyle w:val="PlaceholderText"/>
                          <w:color w:val="2957BD" w:themeColor="accent6" w:themeShade="BF"/>
                        </w:rPr>
                        <w:t>”, it will turn red. These emails will drop into your deleted folder (see circled graphic on the left). By double clicking on the deleted items folder, all previously deleted items which were sent to your delete folder will be displayed. At this time, you m</w:t>
                      </w:r>
                      <w:r w:rsidR="00A566E3" w:rsidRPr="009B4415">
                        <w:rPr>
                          <w:rStyle w:val="PlaceholderText"/>
                          <w:color w:val="2957BD" w:themeColor="accent6" w:themeShade="BF"/>
                        </w:rPr>
                        <w:t xml:space="preserve">ay recover </w:t>
                      </w:r>
                      <w:r w:rsidR="00F255D1" w:rsidRPr="009B4415">
                        <w:rPr>
                          <w:rStyle w:val="PlaceholderText"/>
                          <w:color w:val="2957BD" w:themeColor="accent6" w:themeShade="BF"/>
                        </w:rPr>
                        <w:t>Email,</w:t>
                      </w:r>
                      <w:r w:rsidRPr="009B4415">
                        <w:rPr>
                          <w:rStyle w:val="PlaceholderText"/>
                          <w:color w:val="2957BD" w:themeColor="accent6" w:themeShade="BF"/>
                        </w:rPr>
                        <w:t xml:space="preserve"> or you can click the </w:t>
                      </w:r>
                      <w:r w:rsidRPr="009B4415">
                        <w:rPr>
                          <w:rStyle w:val="PlaceholderText"/>
                          <w:b/>
                          <w:color w:val="FF0000"/>
                        </w:rPr>
                        <w:t>red X</w:t>
                      </w:r>
                      <w:r w:rsidRPr="009B4415">
                        <w:rPr>
                          <w:rStyle w:val="PlaceholderText"/>
                          <w:color w:val="2957BD" w:themeColor="accent6" w:themeShade="BF"/>
                        </w:rPr>
                        <w:t xml:space="preserve"> again whi</w:t>
                      </w:r>
                      <w:r w:rsidR="00A566E3" w:rsidRPr="009B4415">
                        <w:rPr>
                          <w:rStyle w:val="PlaceholderText"/>
                          <w:color w:val="2957BD" w:themeColor="accent6" w:themeShade="BF"/>
                        </w:rPr>
                        <w:t xml:space="preserve">ch will permanently delete the </w:t>
                      </w:r>
                      <w:r w:rsidR="00F255D1" w:rsidRPr="009B4415">
                        <w:rPr>
                          <w:rStyle w:val="PlaceholderText"/>
                          <w:color w:val="2957BD" w:themeColor="accent6" w:themeShade="BF"/>
                        </w:rPr>
                        <w:t>Email,</w:t>
                      </w:r>
                      <w:r w:rsidRPr="009B4415">
                        <w:rPr>
                          <w:rStyle w:val="PlaceholderText"/>
                          <w:color w:val="2957BD" w:themeColor="accent6" w:themeShade="BF"/>
                        </w:rPr>
                        <w:t xml:space="preserve"> or you can restore them at this time (below shown in blue print). </w:t>
                      </w:r>
                    </w:p>
                    <w:p w:rsidR="002D1089" w:rsidRPr="009B4415" w:rsidRDefault="002D1089" w:rsidP="002D1089">
                      <w:pPr>
                        <w:rPr>
                          <w:rStyle w:val="PlaceholderText"/>
                          <w:color w:val="2957BD" w:themeColor="accent6" w:themeShade="BF"/>
                        </w:rPr>
                      </w:pPr>
                      <w:r w:rsidRPr="009B4415">
                        <w:rPr>
                          <w:noProof/>
                          <w:color w:val="2957BD" w:themeColor="accent6" w:themeShade="BF"/>
                        </w:rPr>
                        <w:drawing>
                          <wp:inline distT="0" distB="0" distL="0" distR="0" wp14:anchorId="14454BBD" wp14:editId="41773E8B">
                            <wp:extent cx="2892325" cy="44767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6173" cy="448271"/>
                                    </a:xfrm>
                                    <a:prstGeom prst="rect">
                                      <a:avLst/>
                                    </a:prstGeom>
                                  </pic:spPr>
                                </pic:pic>
                              </a:graphicData>
                            </a:graphic>
                          </wp:inline>
                        </w:drawing>
                      </w:r>
                    </w:p>
                    <w:p w:rsidR="002D1089" w:rsidRPr="009B4415" w:rsidRDefault="002D1089" w:rsidP="002D1089">
                      <w:pPr>
                        <w:pStyle w:val="ListParagraph"/>
                        <w:numPr>
                          <w:ilvl w:val="0"/>
                          <w:numId w:val="9"/>
                        </w:numPr>
                        <w:rPr>
                          <w:rStyle w:val="PlaceholderText"/>
                          <w:color w:val="2957BD" w:themeColor="accent6" w:themeShade="BF"/>
                        </w:rPr>
                      </w:pPr>
                      <w:r w:rsidRPr="009B4415">
                        <w:rPr>
                          <w:rStyle w:val="PlaceholderText"/>
                          <w:color w:val="2957BD" w:themeColor="accent6" w:themeShade="BF"/>
                        </w:rPr>
                        <w:t xml:space="preserve">To permanently rid your emails from the deleted folder, right click on the “Deleted Items” folder. When the </w:t>
                      </w:r>
                      <w:r w:rsidR="00A566E3" w:rsidRPr="009B4415">
                        <w:rPr>
                          <w:rStyle w:val="PlaceholderText"/>
                          <w:color w:val="2957BD" w:themeColor="accent6" w:themeShade="BF"/>
                        </w:rPr>
                        <w:t>drop-down</w:t>
                      </w:r>
                      <w:r w:rsidRPr="009B4415">
                        <w:rPr>
                          <w:rStyle w:val="PlaceholderText"/>
                          <w:color w:val="2957BD" w:themeColor="accent6" w:themeShade="BF"/>
                        </w:rPr>
                        <w:t xml:space="preserve"> menu is displayed, click </w:t>
                      </w:r>
                      <w:r w:rsidR="00A566E3" w:rsidRPr="009B4415">
                        <w:rPr>
                          <w:rStyle w:val="PlaceholderText"/>
                          <w:color w:val="2957BD" w:themeColor="accent6" w:themeShade="BF"/>
                        </w:rPr>
                        <w:t>on,</w:t>
                      </w:r>
                      <w:r w:rsidRPr="009B4415">
                        <w:rPr>
                          <w:rStyle w:val="PlaceholderText"/>
                          <w:color w:val="2957BD" w:themeColor="accent6" w:themeShade="BF"/>
                        </w:rPr>
                        <w:t xml:space="preserve"> “Empty Folder” and click “Yes” for permanently delete. </w:t>
                      </w:r>
                    </w:p>
                    <w:p w:rsidR="002D1089" w:rsidRDefault="002D1089" w:rsidP="002D1089">
                      <w:pPr>
                        <w:pStyle w:val="ListParagraph"/>
                        <w:rPr>
                          <w:rStyle w:val="PlaceholderText"/>
                          <w:color w:val="492249" w:themeColor="text2" w:themeShade="BF"/>
                        </w:rPr>
                      </w:pPr>
                    </w:p>
                    <w:p w:rsidR="002D1089" w:rsidRPr="00136864" w:rsidRDefault="002D1089" w:rsidP="002D1089">
                      <w:pPr>
                        <w:pStyle w:val="ListParagraph"/>
                        <w:ind w:left="-270"/>
                        <w:rPr>
                          <w:rStyle w:val="PlaceholderText"/>
                          <w:color w:val="492249" w:themeColor="text2" w:themeShade="BF"/>
                        </w:rPr>
                      </w:pPr>
                    </w:p>
                  </w:txbxContent>
                </v:textbox>
                <w10:wrap type="square" anchorx="page" anchory="margin"/>
              </v:rect>
            </w:pict>
          </mc:Fallback>
        </mc:AlternateContent>
      </w:r>
    </w:p>
    <w:p w:rsidR="002D1089" w:rsidRDefault="002D1089" w:rsidP="006F08EB">
      <w:pPr>
        <w:pStyle w:val="Title"/>
      </w:pPr>
      <w:r>
        <w:rPr>
          <w:noProof/>
          <w:color w:val="492249" w:themeColor="text2" w:themeShade="BF"/>
        </w:rPr>
        <w:drawing>
          <wp:inline distT="0" distB="0" distL="0" distR="0" wp14:anchorId="49225B71" wp14:editId="461ACCCD">
            <wp:extent cx="4819650" cy="734060"/>
            <wp:effectExtent l="0" t="0" r="0" b="8890"/>
            <wp:docPr id="53" name="Picture 5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lete2.jpg"/>
                    <pic:cNvPicPr/>
                  </pic:nvPicPr>
                  <pic:blipFill>
                    <a:blip r:embed="rId15">
                      <a:extLst>
                        <a:ext uri="{28A0092B-C50C-407E-A947-70E740481C1C}">
                          <a14:useLocalDpi xmlns:a14="http://schemas.microsoft.com/office/drawing/2010/main" val="0"/>
                        </a:ext>
                      </a:extLst>
                    </a:blip>
                    <a:stretch>
                      <a:fillRect/>
                    </a:stretch>
                  </pic:blipFill>
                  <pic:spPr>
                    <a:xfrm>
                      <a:off x="0" y="0"/>
                      <a:ext cx="4865755" cy="741082"/>
                    </a:xfrm>
                    <a:prstGeom prst="rect">
                      <a:avLst/>
                    </a:prstGeom>
                  </pic:spPr>
                </pic:pic>
              </a:graphicData>
            </a:graphic>
          </wp:inline>
        </w:drawing>
      </w:r>
    </w:p>
    <w:p w:rsidR="002D1089" w:rsidRDefault="002D1089" w:rsidP="006F08EB">
      <w:pPr>
        <w:pStyle w:val="Title"/>
      </w:pPr>
      <w:r>
        <w:rPr>
          <w:noProof/>
          <w:sz w:val="44"/>
          <w:szCs w:val="44"/>
        </w:rPr>
        <w:drawing>
          <wp:inline distT="0" distB="0" distL="0" distR="0" wp14:anchorId="409A94EE" wp14:editId="055046A8">
            <wp:extent cx="2952750" cy="3513062"/>
            <wp:effectExtent l="19050" t="19050" r="19050" b="11430"/>
            <wp:docPr id="50" name="Picture 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lete.jpg"/>
                    <pic:cNvPicPr/>
                  </pic:nvPicPr>
                  <pic:blipFill>
                    <a:blip r:embed="rId23">
                      <a:extLst>
                        <a:ext uri="{28A0092B-C50C-407E-A947-70E740481C1C}">
                          <a14:useLocalDpi xmlns:a14="http://schemas.microsoft.com/office/drawing/2010/main" val="0"/>
                        </a:ext>
                      </a:extLst>
                    </a:blip>
                    <a:stretch>
                      <a:fillRect/>
                    </a:stretch>
                  </pic:blipFill>
                  <pic:spPr>
                    <a:xfrm>
                      <a:off x="0" y="0"/>
                      <a:ext cx="2958930" cy="3520415"/>
                    </a:xfrm>
                    <a:prstGeom prst="rect">
                      <a:avLst/>
                    </a:prstGeom>
                    <a:ln>
                      <a:solidFill>
                        <a:schemeClr val="accent1"/>
                      </a:solidFill>
                    </a:ln>
                  </pic:spPr>
                </pic:pic>
              </a:graphicData>
            </a:graphic>
          </wp:inline>
        </w:drawing>
      </w:r>
    </w:p>
    <w:p w:rsidR="002D1089" w:rsidRDefault="002D1089" w:rsidP="002D1089">
      <w:pPr>
        <w:pStyle w:val="Title"/>
        <w:rPr>
          <w:noProof/>
          <w:color w:val="auto"/>
          <w:sz w:val="22"/>
          <w:szCs w:val="22"/>
        </w:rPr>
      </w:pPr>
    </w:p>
    <w:p w:rsidR="002D1089" w:rsidRDefault="002D1089" w:rsidP="002D1089">
      <w:pPr>
        <w:pStyle w:val="Title"/>
        <w:rPr>
          <w:noProof/>
          <w:color w:val="auto"/>
          <w:sz w:val="22"/>
          <w:szCs w:val="22"/>
        </w:rPr>
      </w:pPr>
      <w:r w:rsidRPr="00F84F93">
        <w:rPr>
          <w:noProof/>
          <w:color w:val="auto"/>
          <w:sz w:val="22"/>
          <w:szCs w:val="22"/>
        </w:rPr>
        <w:t>Note</w:t>
      </w:r>
      <w:r>
        <w:rPr>
          <w:noProof/>
          <w:color w:val="auto"/>
          <w:sz w:val="22"/>
          <w:szCs w:val="22"/>
        </w:rPr>
        <w:t xml:space="preserve">: You may also select to permanently delete the email BEFORE it is sent to the </w:t>
      </w:r>
    </w:p>
    <w:p w:rsidR="002D1089" w:rsidRPr="00F84F93" w:rsidRDefault="002D1089" w:rsidP="002D1089">
      <w:r>
        <w:t xml:space="preserve">“Deleted” folder. Clicking on the email and hold the shift key then click on the “Delete” button on your keyboard.  </w:t>
      </w:r>
    </w:p>
    <w:p w:rsidR="009F11E3" w:rsidRPr="000334F4" w:rsidRDefault="009F11E3" w:rsidP="000C06FC">
      <w:pPr>
        <w:pStyle w:val="Title"/>
        <w:outlineLvl w:val="1"/>
        <w:rPr>
          <w:sz w:val="44"/>
          <w:szCs w:val="44"/>
        </w:rPr>
      </w:pPr>
      <w:bookmarkStart w:id="10" w:name="_Toc524083809"/>
      <w:r w:rsidRPr="000334F4">
        <w:rPr>
          <w:sz w:val="44"/>
          <w:szCs w:val="44"/>
        </w:rPr>
        <w:lastRenderedPageBreak/>
        <w:t>Check Your Outlook at Home Computer (or Phone)</w:t>
      </w:r>
      <w:bookmarkEnd w:id="10"/>
      <w:r w:rsidRPr="000334F4">
        <w:rPr>
          <w:sz w:val="44"/>
          <w:szCs w:val="44"/>
        </w:rPr>
        <w:t xml:space="preserve"> </w:t>
      </w:r>
    </w:p>
    <w:p w:rsidR="009F11E3" w:rsidRDefault="009F11E3" w:rsidP="009F11E3">
      <w:pPr>
        <w:rPr>
          <w:noProof/>
        </w:rPr>
      </w:pPr>
    </w:p>
    <w:p w:rsidR="009F11E3" w:rsidRPr="009F11E3" w:rsidRDefault="00C35D36" w:rsidP="009F11E3">
      <w:r>
        <w:rPr>
          <w:noProof/>
        </w:rPr>
        <w:t>Outlook a</w:t>
      </w:r>
      <w:r w:rsidR="00240FC4">
        <w:rPr>
          <w:noProof/>
        </w:rPr>
        <w:t xml:space="preserve">pplication </w:t>
      </w:r>
      <w:r>
        <w:rPr>
          <w:noProof/>
        </w:rPr>
        <w:t xml:space="preserve">is </w:t>
      </w:r>
      <w:r w:rsidR="00240FC4">
        <w:rPr>
          <w:noProof/>
        </w:rPr>
        <w:t>cloud</w:t>
      </w:r>
      <w:r>
        <w:rPr>
          <w:noProof/>
        </w:rPr>
        <w:t>-</w:t>
      </w:r>
      <w:r w:rsidR="00240FC4">
        <w:rPr>
          <w:noProof/>
        </w:rPr>
        <w:t>based</w:t>
      </w:r>
      <w:r>
        <w:rPr>
          <w:noProof/>
        </w:rPr>
        <w:t xml:space="preserve"> so you can check your communications from anywhere! </w:t>
      </w:r>
      <w:r w:rsidR="00240FC4">
        <w:rPr>
          <w:noProof/>
        </w:rPr>
        <w:t xml:space="preserve"> </w:t>
      </w:r>
      <w:r>
        <w:rPr>
          <w:noProof/>
        </w:rPr>
        <w:t xml:space="preserve">Use the address below: </w:t>
      </w:r>
    </w:p>
    <w:p w:rsidR="000334F4" w:rsidRDefault="000C06FC">
      <w:pPr>
        <w:rPr>
          <w:rFonts w:asciiTheme="majorHAnsi" w:eastAsiaTheme="majorEastAsia" w:hAnsiTheme="majorHAnsi" w:cstheme="majorBidi"/>
          <w:color w:val="6D1D6A" w:themeColor="accent1" w:themeShade="BF"/>
          <w:spacing w:val="-10"/>
          <w:sz w:val="44"/>
          <w:szCs w:val="44"/>
        </w:rPr>
      </w:pPr>
      <w:r>
        <w:rPr>
          <w:noProof/>
        </w:rPr>
        <mc:AlternateContent>
          <mc:Choice Requires="wps">
            <w:drawing>
              <wp:anchor distT="0" distB="0" distL="114300" distR="114300" simplePos="0" relativeHeight="251667456" behindDoc="0" locked="0" layoutInCell="1" allowOverlap="1">
                <wp:simplePos x="0" y="0"/>
                <wp:positionH relativeFrom="margin">
                  <wp:posOffset>914401</wp:posOffset>
                </wp:positionH>
                <wp:positionV relativeFrom="paragraph">
                  <wp:posOffset>5080</wp:posOffset>
                </wp:positionV>
                <wp:extent cx="6381750" cy="447675"/>
                <wp:effectExtent l="0" t="0" r="0" b="9525"/>
                <wp:wrapNone/>
                <wp:docPr id="67" name="Text Box 67"/>
                <wp:cNvGraphicFramePr/>
                <a:graphic xmlns:a="http://schemas.openxmlformats.org/drawingml/2006/main">
                  <a:graphicData uri="http://schemas.microsoft.com/office/word/2010/wordprocessingShape">
                    <wps:wsp>
                      <wps:cNvSpPr txBox="1"/>
                      <wps:spPr>
                        <a:xfrm>
                          <a:off x="0" y="0"/>
                          <a:ext cx="6381750" cy="447675"/>
                        </a:xfrm>
                        <a:prstGeom prst="rect">
                          <a:avLst/>
                        </a:prstGeom>
                        <a:solidFill>
                          <a:schemeClr val="lt1"/>
                        </a:solidFill>
                        <a:ln w="6350">
                          <a:noFill/>
                        </a:ln>
                      </wps:spPr>
                      <wps:txbx>
                        <w:txbxContent>
                          <w:p w:rsidR="00240FC4" w:rsidRPr="000C06FC" w:rsidRDefault="00402F57" w:rsidP="00C35D36">
                            <w:pPr>
                              <w:jc w:val="center"/>
                              <w:rPr>
                                <w:color w:val="5982DB" w:themeColor="accent6"/>
                                <w:sz w:val="36"/>
                                <w:szCs w:val="36"/>
                              </w:rPr>
                            </w:pPr>
                            <w:hyperlink r:id="rId24" w:history="1">
                              <w:r w:rsidR="00C35D36" w:rsidRPr="000C06FC">
                                <w:rPr>
                                  <w:rStyle w:val="Hyperlink"/>
                                  <w:rFonts w:ascii="Comic Sans MS" w:eastAsia="Times New Roman" w:hAnsi="Comic Sans MS"/>
                                  <w:sz w:val="36"/>
                                  <w:szCs w:val="36"/>
                                </w:rPr>
                                <w:t>https://login.microsoftonline.com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63" type="#_x0000_t202" style="position:absolute;margin-left:1in;margin-top:.4pt;width:502.5pt;height:3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" fillcolor="white [3201]" stroked="f" strokeweight=".5pt">
                <v:textbox>
                  <w:txbxContent>
                    <w:p w:rsidR="00240FC4" w:rsidRPr="000C06FC" w:rsidRDefault="00402F57" w:rsidP="00C35D36">
                      <w:pPr>
                        <w:jc w:val="center"/>
                        <w:rPr>
                          <w:color w:val="5982DB" w:themeColor="accent6"/>
                          <w:sz w:val="36"/>
                          <w:szCs w:val="36"/>
                        </w:rPr>
                      </w:pPr>
                      <w:hyperlink r:id="rId25" w:history="1">
                        <w:r w:rsidR="00C35D36" w:rsidRPr="000C06FC">
                          <w:rPr>
                            <w:rStyle w:val="Hyperlink"/>
                            <w:rFonts w:ascii="Comic Sans MS" w:eastAsia="Times New Roman" w:hAnsi="Comic Sans MS"/>
                            <w:sz w:val="36"/>
                            <w:szCs w:val="36"/>
                          </w:rPr>
                          <w:t>https://login.microsoftonline.com</w:t>
                        </w:r>
                      </w:hyperlink>
                    </w:p>
                  </w:txbxContent>
                </v:textbox>
                <w10:wrap anchorx="margin"/>
              </v:shape>
            </w:pict>
          </mc:Fallback>
        </mc:AlternateContent>
      </w:r>
    </w:p>
    <w:p w:rsidR="000C06FC" w:rsidRDefault="000C06FC" w:rsidP="000C06FC">
      <w:pPr>
        <w:pStyle w:val="Title"/>
        <w:outlineLvl w:val="1"/>
        <w:rPr>
          <w:b/>
          <w:sz w:val="44"/>
          <w:szCs w:val="44"/>
        </w:rPr>
      </w:pPr>
      <w:bookmarkStart w:id="11" w:name="_Toc524075950"/>
    </w:p>
    <w:p w:rsidR="000C06FC" w:rsidRPr="000C06FC" w:rsidRDefault="000C06FC" w:rsidP="000C06FC">
      <w:pPr>
        <w:pStyle w:val="Title"/>
        <w:outlineLvl w:val="1"/>
        <w:rPr>
          <w:sz w:val="44"/>
          <w:szCs w:val="44"/>
        </w:rPr>
      </w:pPr>
      <w:bookmarkStart w:id="12" w:name="_Toc524083810"/>
      <w:r>
        <w:rPr>
          <w:b/>
          <w:sz w:val="44"/>
          <w:szCs w:val="44"/>
        </w:rPr>
        <w:t>“</w:t>
      </w:r>
      <w:r w:rsidRPr="000C06FC">
        <w:rPr>
          <w:sz w:val="44"/>
          <w:szCs w:val="44"/>
        </w:rPr>
        <w:t>Tell Me What You Want Me to Do” Query</w:t>
      </w:r>
      <w:bookmarkEnd w:id="11"/>
      <w:bookmarkEnd w:id="12"/>
    </w:p>
    <w:p w:rsidR="000C06FC" w:rsidRDefault="000C06FC" w:rsidP="000C06FC">
      <w:pPr>
        <w:outlineLvl w:val="1"/>
      </w:pPr>
    </w:p>
    <w:p w:rsidR="000C06FC" w:rsidRDefault="000C06FC" w:rsidP="000C06FC">
      <w:r>
        <w:rPr>
          <w:noProof/>
        </w:rPr>
        <w:drawing>
          <wp:inline distT="0" distB="0" distL="0" distR="0" wp14:anchorId="5789BDE6" wp14:editId="5A46F67F">
            <wp:extent cx="8001000" cy="361950"/>
            <wp:effectExtent l="0" t="0" r="0" b="0"/>
            <wp:docPr id="41" name="Picture 4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llmeWhatyouWanttoDo.jpg"/>
                    <pic:cNvPicPr/>
                  </pic:nvPicPr>
                  <pic:blipFill>
                    <a:blip r:embed="rId26">
                      <a:extLst>
                        <a:ext uri="{28A0092B-C50C-407E-A947-70E740481C1C}">
                          <a14:useLocalDpi xmlns:a14="http://schemas.microsoft.com/office/drawing/2010/main" val="0"/>
                        </a:ext>
                      </a:extLst>
                    </a:blip>
                    <a:stretch>
                      <a:fillRect/>
                    </a:stretch>
                  </pic:blipFill>
                  <pic:spPr>
                    <a:xfrm>
                      <a:off x="0" y="0"/>
                      <a:ext cx="8001000" cy="361950"/>
                    </a:xfrm>
                    <a:prstGeom prst="rect">
                      <a:avLst/>
                    </a:prstGeom>
                  </pic:spPr>
                </pic:pic>
              </a:graphicData>
            </a:graphic>
          </wp:inline>
        </w:drawing>
      </w:r>
    </w:p>
    <w:p w:rsidR="000C06FC" w:rsidRDefault="000C06FC" w:rsidP="000C06FC">
      <w:r>
        <w:t xml:space="preserve">This feature allows you to type a subject or word in the text area (shown circled) if you are looking for a specific feature. The software has predictive text, therefore it will “try” to find matches. Pop up menu with similar matches will appear as drop downs. If you type in the word and click the “Enter” key the actual pop up box with the corresponding feature will be displayed. Below are some examples. </w:t>
      </w:r>
    </w:p>
    <w:p w:rsidR="000C06FC" w:rsidRDefault="000C06FC" w:rsidP="000C06FC">
      <w:r>
        <w:rPr>
          <w:noProof/>
        </w:rPr>
        <w:t xml:space="preserve">             </w:t>
      </w:r>
      <w:r>
        <w:rPr>
          <w:noProof/>
        </w:rPr>
        <w:drawing>
          <wp:inline distT="0" distB="0" distL="0" distR="0" wp14:anchorId="6F6B4D16" wp14:editId="027934DD">
            <wp:extent cx="2190750" cy="1914525"/>
            <wp:effectExtent l="0" t="0" r="0" b="9525"/>
            <wp:docPr id="43" name="Picture 4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8-09-05_17-24-14.jpg"/>
                    <pic:cNvPicPr/>
                  </pic:nvPicPr>
                  <pic:blipFill>
                    <a:blip r:embed="rId27">
                      <a:extLst>
                        <a:ext uri="{28A0092B-C50C-407E-A947-70E740481C1C}">
                          <a14:useLocalDpi xmlns:a14="http://schemas.microsoft.com/office/drawing/2010/main" val="0"/>
                        </a:ext>
                      </a:extLst>
                    </a:blip>
                    <a:stretch>
                      <a:fillRect/>
                    </a:stretch>
                  </pic:blipFill>
                  <pic:spPr>
                    <a:xfrm>
                      <a:off x="0" y="0"/>
                      <a:ext cx="2190750" cy="1914525"/>
                    </a:xfrm>
                    <a:prstGeom prst="rect">
                      <a:avLst/>
                    </a:prstGeom>
                  </pic:spPr>
                </pic:pic>
              </a:graphicData>
            </a:graphic>
          </wp:inline>
        </w:drawing>
      </w:r>
      <w:r>
        <w:rPr>
          <w:noProof/>
        </w:rPr>
        <w:t xml:space="preserve">            </w:t>
      </w:r>
      <w:r>
        <w:rPr>
          <w:noProof/>
        </w:rPr>
        <w:drawing>
          <wp:inline distT="0" distB="0" distL="0" distR="0" wp14:anchorId="7EEDBD1A" wp14:editId="017C7ED8">
            <wp:extent cx="2133600" cy="1257300"/>
            <wp:effectExtent l="0" t="0" r="0" b="0"/>
            <wp:docPr id="49" name="Picture 4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9-05_10-05-08.jpg"/>
                    <pic:cNvPicPr/>
                  </pic:nvPicPr>
                  <pic:blipFill>
                    <a:blip r:embed="rId28">
                      <a:extLst>
                        <a:ext uri="{28A0092B-C50C-407E-A947-70E740481C1C}">
                          <a14:useLocalDpi xmlns:a14="http://schemas.microsoft.com/office/drawing/2010/main" val="0"/>
                        </a:ext>
                      </a:extLst>
                    </a:blip>
                    <a:stretch>
                      <a:fillRect/>
                    </a:stretch>
                  </pic:blipFill>
                  <pic:spPr>
                    <a:xfrm>
                      <a:off x="0" y="0"/>
                      <a:ext cx="2133600" cy="1257300"/>
                    </a:xfrm>
                    <a:prstGeom prst="rect">
                      <a:avLst/>
                    </a:prstGeom>
                  </pic:spPr>
                </pic:pic>
              </a:graphicData>
            </a:graphic>
          </wp:inline>
        </w:drawing>
      </w:r>
      <w:r>
        <w:rPr>
          <w:noProof/>
        </w:rPr>
        <w:t xml:space="preserve">         </w:t>
      </w:r>
      <w:r>
        <w:rPr>
          <w:noProof/>
        </w:rPr>
        <w:drawing>
          <wp:inline distT="0" distB="0" distL="0" distR="0" wp14:anchorId="201ADA58" wp14:editId="41372C73">
            <wp:extent cx="2200275" cy="1028700"/>
            <wp:effectExtent l="0" t="0" r="9525" b="0"/>
            <wp:docPr id="64" name="Picture 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8-09-05_10-06-18.jpg"/>
                    <pic:cNvPicPr/>
                  </pic:nvPicPr>
                  <pic:blipFill>
                    <a:blip r:embed="rId29">
                      <a:extLst>
                        <a:ext uri="{28A0092B-C50C-407E-A947-70E740481C1C}">
                          <a14:useLocalDpi xmlns:a14="http://schemas.microsoft.com/office/drawing/2010/main" val="0"/>
                        </a:ext>
                      </a:extLst>
                    </a:blip>
                    <a:stretch>
                      <a:fillRect/>
                    </a:stretch>
                  </pic:blipFill>
                  <pic:spPr>
                    <a:xfrm>
                      <a:off x="0" y="0"/>
                      <a:ext cx="2200275" cy="1028700"/>
                    </a:xfrm>
                    <a:prstGeom prst="rect">
                      <a:avLst/>
                    </a:prstGeom>
                  </pic:spPr>
                </pic:pic>
              </a:graphicData>
            </a:graphic>
          </wp:inline>
        </w:drawing>
      </w:r>
    </w:p>
    <w:p w:rsidR="000C06FC" w:rsidRDefault="000C06FC">
      <w:pPr>
        <w:rPr>
          <w:rFonts w:asciiTheme="majorHAnsi" w:eastAsiaTheme="majorEastAsia" w:hAnsiTheme="majorHAnsi" w:cstheme="majorBidi"/>
          <w:color w:val="6D1D6A" w:themeColor="accent1" w:themeShade="BF"/>
          <w:spacing w:val="-10"/>
          <w:sz w:val="44"/>
          <w:szCs w:val="44"/>
        </w:rPr>
      </w:pPr>
    </w:p>
    <w:p w:rsidR="00DB599B" w:rsidRPr="000334F4" w:rsidRDefault="00DB599B" w:rsidP="00DB599B">
      <w:pPr>
        <w:pStyle w:val="Title"/>
        <w:rPr>
          <w:sz w:val="44"/>
          <w:szCs w:val="44"/>
        </w:rPr>
      </w:pPr>
      <w:r w:rsidRPr="000334F4">
        <w:rPr>
          <w:sz w:val="44"/>
          <w:szCs w:val="44"/>
        </w:rPr>
        <w:lastRenderedPageBreak/>
        <w:t>Automatic Replies – Out of Office</w:t>
      </w:r>
    </w:p>
    <w:p w:rsidR="00DB599B" w:rsidRDefault="00DB599B" w:rsidP="00DB599B">
      <w:r>
        <w:rPr>
          <w:noProof/>
        </w:rPr>
        <w:drawing>
          <wp:inline distT="0" distB="0" distL="0" distR="0" wp14:anchorId="59E49C64" wp14:editId="32509341">
            <wp:extent cx="4819650" cy="457153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27932" cy="4579392"/>
                    </a:xfrm>
                    <a:prstGeom prst="rect">
                      <a:avLst/>
                    </a:prstGeom>
                  </pic:spPr>
                </pic:pic>
              </a:graphicData>
            </a:graphic>
          </wp:inline>
        </w:drawing>
      </w:r>
    </w:p>
    <w:p w:rsidR="00DB599B" w:rsidRDefault="00DB599B" w:rsidP="00DB599B">
      <w:pPr>
        <w:pStyle w:val="ListParagraph"/>
        <w:numPr>
          <w:ilvl w:val="0"/>
          <w:numId w:val="1"/>
        </w:numPr>
      </w:pPr>
      <w:r>
        <w:t xml:space="preserve">Go to mail and click “File” from the Navigation Pane. The </w:t>
      </w:r>
      <w:r w:rsidR="00240FC4">
        <w:t>blue-ribbon</w:t>
      </w:r>
      <w:r>
        <w:t xml:space="preserve"> side bar will appear with several options to the right of it</w:t>
      </w:r>
    </w:p>
    <w:p w:rsidR="00DB599B" w:rsidRDefault="00DB599B" w:rsidP="00DB599B">
      <w:pPr>
        <w:pStyle w:val="ListParagraph"/>
        <w:numPr>
          <w:ilvl w:val="0"/>
          <w:numId w:val="1"/>
        </w:numPr>
      </w:pPr>
      <w:r>
        <w:t xml:space="preserve">Click “Automatic Replies”. </w:t>
      </w:r>
    </w:p>
    <w:p w:rsidR="00DB599B" w:rsidRDefault="00DB599B" w:rsidP="00DB599B">
      <w:pPr>
        <w:pStyle w:val="ListParagraph"/>
        <w:numPr>
          <w:ilvl w:val="0"/>
          <w:numId w:val="1"/>
        </w:numPr>
      </w:pPr>
      <w:r>
        <w:t>Make the selections shown above (Auto reply, click “</w:t>
      </w:r>
      <w:r w:rsidRPr="004C2522">
        <w:rPr>
          <w:b/>
          <w:i/>
        </w:rPr>
        <w:t>Only send during this time range</w:t>
      </w:r>
      <w:r>
        <w:t>” and set the dates and time range</w:t>
      </w:r>
    </w:p>
    <w:p w:rsidR="00DB599B" w:rsidRDefault="00DB599B" w:rsidP="00DB599B">
      <w:pPr>
        <w:pStyle w:val="ListParagraph"/>
        <w:numPr>
          <w:ilvl w:val="0"/>
          <w:numId w:val="1"/>
        </w:numPr>
      </w:pPr>
      <w:r>
        <w:t xml:space="preserve">Create a short message and preferable how the person may get in touch with you. Click the “OK” button. </w:t>
      </w:r>
    </w:p>
    <w:p w:rsidR="000219D5" w:rsidRDefault="000334F4" w:rsidP="000334F4">
      <w:pPr>
        <w:pStyle w:val="Title"/>
        <w:outlineLvl w:val="1"/>
        <w:rPr>
          <w:sz w:val="44"/>
          <w:szCs w:val="44"/>
        </w:rPr>
      </w:pPr>
      <w:bookmarkStart w:id="13" w:name="_Toc524083811"/>
      <w:r w:rsidRPr="000334F4">
        <w:rPr>
          <w:sz w:val="44"/>
          <w:szCs w:val="44"/>
        </w:rPr>
        <w:lastRenderedPageBreak/>
        <w:t>Creating Groups</w:t>
      </w:r>
      <w:bookmarkEnd w:id="13"/>
    </w:p>
    <w:p w:rsidR="00AF5E47" w:rsidRDefault="006C4A9A" w:rsidP="00CE5CE3">
      <w:r>
        <w:rPr>
          <w:noProof/>
        </w:rPr>
        <w:drawing>
          <wp:inline distT="0" distB="0" distL="0" distR="0" wp14:anchorId="56409156" wp14:editId="0CE3CDCD">
            <wp:extent cx="2057143" cy="438095"/>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143" cy="438095"/>
                    </a:xfrm>
                    <a:prstGeom prst="rect">
                      <a:avLst/>
                    </a:prstGeom>
                  </pic:spPr>
                </pic:pic>
              </a:graphicData>
            </a:graphic>
          </wp:inline>
        </w:drawing>
      </w:r>
      <w:r w:rsidR="00AF5E47">
        <w:t xml:space="preserve"> </w:t>
      </w:r>
    </w:p>
    <w:p w:rsidR="00CE5CE3" w:rsidRDefault="00AF5E47" w:rsidP="00CE5CE3">
      <w:r>
        <w:t xml:space="preserve"> </w:t>
      </w:r>
      <w:r w:rsidR="00CE5CE3">
        <w:t xml:space="preserve">If you send emails to the same group of people, save time and effort by creating a custom contact group. Open Outlook and click on the people/contacts icon on the bottom left hand side of the Navigation pane. </w:t>
      </w:r>
    </w:p>
    <w:p w:rsidR="00AF5E47" w:rsidRDefault="00AF5E47" w:rsidP="00CE5CE3">
      <w:r>
        <w:rPr>
          <w:noProof/>
        </w:rPr>
        <w:drawing>
          <wp:anchor distT="0" distB="0" distL="114300" distR="114300" simplePos="0" relativeHeight="251680768" behindDoc="0" locked="0" layoutInCell="1" allowOverlap="1" wp14:anchorId="5F14A43C">
            <wp:simplePos x="0" y="0"/>
            <wp:positionH relativeFrom="margin">
              <wp:align>left</wp:align>
            </wp:positionH>
            <wp:positionV relativeFrom="paragraph">
              <wp:posOffset>7620</wp:posOffset>
            </wp:positionV>
            <wp:extent cx="1895475" cy="1117420"/>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95475" cy="1117420"/>
                    </a:xfrm>
                    <a:prstGeom prst="rect">
                      <a:avLst/>
                    </a:prstGeom>
                  </pic:spPr>
                </pic:pic>
              </a:graphicData>
            </a:graphic>
            <wp14:sizeRelH relativeFrom="page">
              <wp14:pctWidth>0</wp14:pctWidth>
            </wp14:sizeRelH>
            <wp14:sizeRelV relativeFrom="page">
              <wp14:pctHeight>0</wp14:pctHeight>
            </wp14:sizeRelV>
          </wp:anchor>
        </w:drawing>
      </w:r>
    </w:p>
    <w:p w:rsidR="00AF5E47" w:rsidRDefault="00AF5E47" w:rsidP="00CE5CE3"/>
    <w:p w:rsidR="00AF5E47" w:rsidRDefault="00AF5E47" w:rsidP="00CE5CE3"/>
    <w:p w:rsidR="00AF5E47" w:rsidRDefault="00AF5E47" w:rsidP="00CE5CE3"/>
    <w:p w:rsidR="00AF5E47" w:rsidRDefault="00AF5E47" w:rsidP="00CE5CE3"/>
    <w:p w:rsidR="00AF5E47" w:rsidRDefault="00CE5CE3" w:rsidP="00614A10">
      <w:r>
        <w:t>From the Home tab, click on “New Contact Group”</w:t>
      </w:r>
    </w:p>
    <w:p w:rsidR="00614A10" w:rsidRDefault="00AF5E47" w:rsidP="00614A10">
      <w:r>
        <w:rPr>
          <w:noProof/>
        </w:rPr>
        <w:drawing>
          <wp:anchor distT="0" distB="0" distL="114300" distR="114300" simplePos="0" relativeHeight="251681792" behindDoc="0" locked="0" layoutInCell="1" allowOverlap="1" wp14:anchorId="78C11FAA">
            <wp:simplePos x="0" y="0"/>
            <wp:positionH relativeFrom="margin">
              <wp:align>left</wp:align>
            </wp:positionH>
            <wp:positionV relativeFrom="paragraph">
              <wp:posOffset>53340</wp:posOffset>
            </wp:positionV>
            <wp:extent cx="4161790" cy="1771015"/>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61790" cy="1771015"/>
                    </a:xfrm>
                    <a:prstGeom prst="rect">
                      <a:avLst/>
                    </a:prstGeom>
                  </pic:spPr>
                </pic:pic>
              </a:graphicData>
            </a:graphic>
            <wp14:sizeRelH relativeFrom="page">
              <wp14:pctWidth>0</wp14:pctWidth>
            </wp14:sizeRelH>
            <wp14:sizeRelV relativeFrom="page">
              <wp14:pctHeight>0</wp14:pctHeight>
            </wp14:sizeRelV>
          </wp:anchor>
        </w:drawing>
      </w:r>
      <w:r w:rsidR="00CE5CE3">
        <w:t xml:space="preserve">  </w:t>
      </w:r>
      <w:r>
        <w:t xml:space="preserve">                                                                                                              </w:t>
      </w:r>
      <w:r w:rsidR="00CE5CE3">
        <w:t xml:space="preserve">  </w:t>
      </w:r>
      <w:r>
        <w:rPr>
          <w:noProof/>
        </w:rPr>
        <w:drawing>
          <wp:inline distT="0" distB="0" distL="0" distR="0" wp14:anchorId="076C2516" wp14:editId="5AD76022">
            <wp:extent cx="2719081" cy="1995170"/>
            <wp:effectExtent l="0" t="0" r="508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1148" cy="2026037"/>
                    </a:xfrm>
                    <a:prstGeom prst="rect">
                      <a:avLst/>
                    </a:prstGeom>
                  </pic:spPr>
                </pic:pic>
              </a:graphicData>
            </a:graphic>
          </wp:inline>
        </w:drawing>
      </w:r>
    </w:p>
    <w:p w:rsidR="00AF5E47" w:rsidRDefault="00CE5CE3" w:rsidP="00614A10">
      <w:r>
        <w:t>With the “Contact Group” tab applied, click on the “Add Members” which will have a drop-down menu. Select “From Outlook Contacts”. Your contacts will appear. Hold the CTRL key as you select each email contact you want to add to the group. Click the</w:t>
      </w:r>
      <w:r w:rsidR="00AF5E47">
        <w:t xml:space="preserve"> m</w:t>
      </w:r>
      <w:r>
        <w:t xml:space="preserve">embers button to add those contacts as your group members and then click “Ok”. Enter a name for the group. </w:t>
      </w:r>
    </w:p>
    <w:p w:rsidR="00AF5E47" w:rsidRDefault="00AF5E47" w:rsidP="00614A10"/>
    <w:p w:rsidR="00AF5E47" w:rsidRDefault="00AF5E47" w:rsidP="00614A10">
      <w:r>
        <w:rPr>
          <w:noProof/>
        </w:rPr>
        <w:lastRenderedPageBreak/>
        <w:drawing>
          <wp:inline distT="0" distB="0" distL="0" distR="0" wp14:anchorId="1076E64D" wp14:editId="3C6DC90D">
            <wp:extent cx="2561905" cy="10380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61905" cy="1038095"/>
                    </a:xfrm>
                    <a:prstGeom prst="rect">
                      <a:avLst/>
                    </a:prstGeom>
                  </pic:spPr>
                </pic:pic>
              </a:graphicData>
            </a:graphic>
          </wp:inline>
        </w:drawing>
      </w:r>
    </w:p>
    <w:p w:rsidR="00614A10" w:rsidRDefault="00CE5CE3" w:rsidP="00614A10">
      <w:r>
        <w:t xml:space="preserve">When you want to send an email to the group, begin a new email, type the name of the group in the “To” box. </w:t>
      </w:r>
      <w:r w:rsidR="00AF5E47">
        <w:t xml:space="preserve">If you wish to see the members, click on the + box to the left of the group name. This will expand the persons in the group. Be sure to keep the group contact list updated and current. </w:t>
      </w:r>
    </w:p>
    <w:p w:rsidR="00AF5E47" w:rsidRDefault="00AF5E47" w:rsidP="00614A10">
      <w:r w:rsidRPr="000C06FC">
        <w:rPr>
          <w:b/>
        </w:rPr>
        <w:t>To Edit Group</w:t>
      </w:r>
      <w:r>
        <w:t>:</w:t>
      </w:r>
      <w:r w:rsidR="000C06FC">
        <w:t xml:space="preserve"> </w:t>
      </w:r>
      <w:r>
        <w:t xml:space="preserve">Go to contacts, click on the group name, then click Edit to add or remove contacts from the group. </w:t>
      </w:r>
    </w:p>
    <w:p w:rsidR="00B060F6" w:rsidRPr="00DB599B" w:rsidRDefault="00DF2D4A" w:rsidP="00DB599B">
      <w:pPr>
        <w:pStyle w:val="Heading1"/>
        <w:rPr>
          <w:color w:val="147FD0" w:themeColor="accent5" w:themeShade="BF"/>
          <w:sz w:val="56"/>
          <w:szCs w:val="56"/>
        </w:rPr>
      </w:pPr>
      <w:bookmarkStart w:id="14" w:name="_Toc524083812"/>
      <w:r>
        <w:rPr>
          <w:noProof/>
        </w:rPr>
        <w:drawing>
          <wp:anchor distT="0" distB="0" distL="114300" distR="114300" simplePos="0" relativeHeight="251686912" behindDoc="0" locked="0" layoutInCell="1" allowOverlap="1" wp14:anchorId="340897B8">
            <wp:simplePos x="0" y="0"/>
            <wp:positionH relativeFrom="margin">
              <wp:align>right</wp:align>
            </wp:positionH>
            <wp:positionV relativeFrom="paragraph">
              <wp:posOffset>132715</wp:posOffset>
            </wp:positionV>
            <wp:extent cx="3571875" cy="3589664"/>
            <wp:effectExtent l="19050" t="19050" r="9525" b="107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71875" cy="3589664"/>
                    </a:xfrm>
                    <a:prstGeom prst="rect">
                      <a:avLst/>
                    </a:prstGeom>
                    <a:ln>
                      <a:solidFill>
                        <a:srgbClr val="632E62"/>
                      </a:solidFill>
                    </a:ln>
                  </pic:spPr>
                </pic:pic>
              </a:graphicData>
            </a:graphic>
            <wp14:sizeRelH relativeFrom="page">
              <wp14:pctWidth>0</wp14:pctWidth>
            </wp14:sizeRelH>
            <wp14:sizeRelV relativeFrom="page">
              <wp14:pctHeight>0</wp14:pctHeight>
            </wp14:sizeRelV>
          </wp:anchor>
        </w:drawing>
      </w:r>
      <w:r w:rsidR="00614A10">
        <w:rPr>
          <w:color w:val="147FD0" w:themeColor="accent5" w:themeShade="BF"/>
          <w:sz w:val="56"/>
          <w:szCs w:val="56"/>
        </w:rPr>
        <w:t>T</w:t>
      </w:r>
      <w:r w:rsidR="00DB599B" w:rsidRPr="00DB599B">
        <w:rPr>
          <w:color w:val="147FD0" w:themeColor="accent5" w:themeShade="BF"/>
          <w:sz w:val="56"/>
          <w:szCs w:val="56"/>
        </w:rPr>
        <w:t>ips and Tricks</w:t>
      </w:r>
      <w:bookmarkEnd w:id="14"/>
    </w:p>
    <w:p w:rsidR="00E72920" w:rsidRDefault="00E72920" w:rsidP="00DB599B">
      <w:pPr>
        <w:pStyle w:val="Title"/>
        <w:outlineLvl w:val="1"/>
        <w:rPr>
          <w:sz w:val="44"/>
          <w:szCs w:val="44"/>
        </w:rPr>
      </w:pPr>
    </w:p>
    <w:p w:rsidR="000C06FC" w:rsidRDefault="00EF635D" w:rsidP="00DF2D4A">
      <w:pPr>
        <w:pStyle w:val="Title"/>
        <w:outlineLvl w:val="1"/>
        <w:rPr>
          <w:noProof/>
        </w:rPr>
      </w:pPr>
      <w:bookmarkStart w:id="15" w:name="_Toc524083813"/>
      <w:r w:rsidRPr="000334F4">
        <w:rPr>
          <w:sz w:val="44"/>
          <w:szCs w:val="44"/>
        </w:rPr>
        <w:t>Turn a Message into a Meeting</w:t>
      </w:r>
      <w:bookmarkEnd w:id="15"/>
      <w:r w:rsidR="007A3B88">
        <w:rPr>
          <w:noProof/>
        </w:rPr>
        <w:t xml:space="preserve">       </w:t>
      </w:r>
    </w:p>
    <w:p w:rsidR="004C2522" w:rsidRDefault="004C2522" w:rsidP="004C2522">
      <w:pPr>
        <w:ind w:left="360"/>
      </w:pPr>
    </w:p>
    <w:p w:rsidR="00B060F6" w:rsidRDefault="004C2522" w:rsidP="00B74045">
      <w:r>
        <w:t xml:space="preserve"> </w:t>
      </w:r>
      <w:r w:rsidR="00B74045">
        <w:t xml:space="preserve">    </w:t>
      </w:r>
      <w:r w:rsidR="00DF2D4A">
        <w:rPr>
          <w:noProof/>
          <w:color w:val="147FD0" w:themeColor="accent5" w:themeShade="BF"/>
          <w:sz w:val="56"/>
          <w:szCs w:val="56"/>
        </w:rPr>
        <mc:AlternateContent>
          <mc:Choice Requires="wps">
            <w:drawing>
              <wp:anchor distT="0" distB="0" distL="114300" distR="114300" simplePos="0" relativeHeight="251688960" behindDoc="0" locked="0" layoutInCell="1" allowOverlap="1" wp14:anchorId="4219B1CE" wp14:editId="6EC70E24">
                <wp:simplePos x="0" y="0"/>
                <wp:positionH relativeFrom="column">
                  <wp:posOffset>0</wp:posOffset>
                </wp:positionH>
                <wp:positionV relativeFrom="paragraph">
                  <wp:posOffset>-635</wp:posOffset>
                </wp:positionV>
                <wp:extent cx="3848100" cy="2066925"/>
                <wp:effectExtent l="0" t="0" r="0" b="9525"/>
                <wp:wrapNone/>
                <wp:docPr id="69" name="Text Box 69"/>
                <wp:cNvGraphicFramePr/>
                <a:graphic xmlns:a="http://schemas.openxmlformats.org/drawingml/2006/main">
                  <a:graphicData uri="http://schemas.microsoft.com/office/word/2010/wordprocessingShape">
                    <wps:wsp>
                      <wps:cNvSpPr txBox="1"/>
                      <wps:spPr>
                        <a:xfrm>
                          <a:off x="0" y="0"/>
                          <a:ext cx="3848100" cy="2066925"/>
                        </a:xfrm>
                        <a:prstGeom prst="rect">
                          <a:avLst/>
                        </a:prstGeom>
                        <a:solidFill>
                          <a:sysClr val="window" lastClr="FFFFFF"/>
                        </a:solidFill>
                        <a:ln w="6350">
                          <a:noFill/>
                        </a:ln>
                      </wps:spPr>
                      <wps:txbx>
                        <w:txbxContent>
                          <w:p w:rsidR="00DF2D4A" w:rsidRDefault="00DF2D4A" w:rsidP="00DF2D4A">
                            <w:r>
                              <w:t>Steps:</w:t>
                            </w:r>
                          </w:p>
                          <w:p w:rsidR="00DF2D4A" w:rsidRDefault="00DF2D4A" w:rsidP="00DF2D4A">
                            <w:pPr>
                              <w:pStyle w:val="ListParagraph"/>
                              <w:numPr>
                                <w:ilvl w:val="0"/>
                                <w:numId w:val="12"/>
                              </w:numPr>
                            </w:pPr>
                            <w:r>
                              <w:t>Open the email which contains the conversation and the persons.</w:t>
                            </w:r>
                          </w:p>
                          <w:p w:rsidR="00DF2D4A" w:rsidRDefault="00DF2D4A" w:rsidP="00DF2D4A">
                            <w:pPr>
                              <w:pStyle w:val="ListParagraph"/>
                              <w:numPr>
                                <w:ilvl w:val="0"/>
                                <w:numId w:val="12"/>
                              </w:numPr>
                            </w:pPr>
                            <w:r>
                              <w:t xml:space="preserve">Click CTRL, ALT, R at the same time. </w:t>
                            </w:r>
                          </w:p>
                          <w:p w:rsidR="00DF2D4A" w:rsidRDefault="00DF2D4A" w:rsidP="00DF2D4A">
                            <w:pPr>
                              <w:pStyle w:val="ListParagraph"/>
                              <w:numPr>
                                <w:ilvl w:val="0"/>
                                <w:numId w:val="12"/>
                              </w:numPr>
                            </w:pPr>
                            <w:r>
                              <w:t>Outlook will “identify” the person(s) involved and set up a meeting invite.</w:t>
                            </w:r>
                          </w:p>
                          <w:p w:rsidR="00DF2D4A" w:rsidRDefault="00DF2D4A" w:rsidP="00DF2D4A">
                            <w:pPr>
                              <w:pStyle w:val="ListParagraph"/>
                              <w:numPr>
                                <w:ilvl w:val="0"/>
                                <w:numId w:val="12"/>
                              </w:numPr>
                            </w:pPr>
                            <w:r>
                              <w:t xml:space="preserve">Tweak the time and date if needed. Click the Send button.  </w:t>
                            </w:r>
                          </w:p>
                          <w:p w:rsidR="00DF2D4A" w:rsidRDefault="00DF2D4A" w:rsidP="00DF2D4A">
                            <w:pPr>
                              <w:ind w:left="360"/>
                            </w:pPr>
                            <w:r>
                              <w:t>NOTE: the body of the email will be included in the invite.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9B1CE" id="Text Box 69" o:spid="_x0000_s1064" type="#_x0000_t202" style="position:absolute;margin-left:0;margin-top:-.05pt;width:303pt;height:16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" fillcolor="window" stroked="f" strokeweight=".5pt">
                <v:textbox>
                  <w:txbxContent>
                    <w:p w:rsidR="00DF2D4A" w:rsidRDefault="00DF2D4A" w:rsidP="00DF2D4A">
                      <w:r>
                        <w:t>Steps:</w:t>
                      </w:r>
                    </w:p>
                    <w:p w:rsidR="00DF2D4A" w:rsidRDefault="00DF2D4A" w:rsidP="00DF2D4A">
                      <w:pPr>
                        <w:pStyle w:val="ListParagraph"/>
                        <w:numPr>
                          <w:ilvl w:val="0"/>
                          <w:numId w:val="12"/>
                        </w:numPr>
                      </w:pPr>
                      <w:r>
                        <w:t>Open the email which contains the conversation and the persons.</w:t>
                      </w:r>
                    </w:p>
                    <w:p w:rsidR="00DF2D4A" w:rsidRDefault="00DF2D4A" w:rsidP="00DF2D4A">
                      <w:pPr>
                        <w:pStyle w:val="ListParagraph"/>
                        <w:numPr>
                          <w:ilvl w:val="0"/>
                          <w:numId w:val="12"/>
                        </w:numPr>
                      </w:pPr>
                      <w:r>
                        <w:t xml:space="preserve">Click CTRL, ALT, R at the same time. </w:t>
                      </w:r>
                    </w:p>
                    <w:p w:rsidR="00DF2D4A" w:rsidRDefault="00DF2D4A" w:rsidP="00DF2D4A">
                      <w:pPr>
                        <w:pStyle w:val="ListParagraph"/>
                        <w:numPr>
                          <w:ilvl w:val="0"/>
                          <w:numId w:val="12"/>
                        </w:numPr>
                      </w:pPr>
                      <w:r>
                        <w:t>Outlook will “identify” the person(s) involved and set up a meeting invite.</w:t>
                      </w:r>
                    </w:p>
                    <w:p w:rsidR="00DF2D4A" w:rsidRDefault="00DF2D4A" w:rsidP="00DF2D4A">
                      <w:pPr>
                        <w:pStyle w:val="ListParagraph"/>
                        <w:numPr>
                          <w:ilvl w:val="0"/>
                          <w:numId w:val="12"/>
                        </w:numPr>
                      </w:pPr>
                      <w:r>
                        <w:t xml:space="preserve">Tweak the time and date if needed. Click the Send button.  </w:t>
                      </w:r>
                    </w:p>
                    <w:p w:rsidR="00DF2D4A" w:rsidRDefault="00DF2D4A" w:rsidP="00DF2D4A">
                      <w:pPr>
                        <w:ind w:left="360"/>
                      </w:pPr>
                      <w:r>
                        <w:t>NOTE: the body of the email will be included in the invite.</w:t>
                      </w:r>
                    </w:p>
                  </w:txbxContent>
                </v:textbox>
              </v:shape>
            </w:pict>
          </mc:Fallback>
        </mc:AlternateContent>
      </w:r>
      <w:r w:rsidR="00B74045">
        <w:t xml:space="preserve">                         </w:t>
      </w:r>
    </w:p>
    <w:p w:rsidR="00F255D1" w:rsidRDefault="00F255D1" w:rsidP="00B74045">
      <w:pPr>
        <w:pStyle w:val="Title"/>
      </w:pPr>
    </w:p>
    <w:p w:rsidR="00DF2D4A" w:rsidRPr="00DF2D4A" w:rsidRDefault="00DF2D4A" w:rsidP="00DF2D4A"/>
    <w:p w:rsidR="00E72920" w:rsidRDefault="00E72920" w:rsidP="00E72920"/>
    <w:p w:rsidR="00E72920" w:rsidRDefault="00E72920" w:rsidP="00E72920"/>
    <w:p w:rsidR="00E72920" w:rsidRDefault="00E72920" w:rsidP="00E72920"/>
    <w:p w:rsidR="00E72920" w:rsidRDefault="00E72920" w:rsidP="00E72920"/>
    <w:p w:rsidR="00E72920" w:rsidRPr="00E72920" w:rsidRDefault="00E72920" w:rsidP="00E72920"/>
    <w:p w:rsidR="00B060F6" w:rsidRDefault="00B74045" w:rsidP="00B74045">
      <w:pPr>
        <w:pStyle w:val="Title"/>
      </w:pPr>
      <w:r>
        <w:lastRenderedPageBreak/>
        <w:t>Change Incoming Message by Color or Fonts</w:t>
      </w:r>
    </w:p>
    <w:p w:rsidR="00B74045" w:rsidRPr="00B74045" w:rsidRDefault="00B74045" w:rsidP="00B74045">
      <w:r>
        <w:t xml:space="preserve">Conditional formatting is a way to display messages stand out by color or font/styles. By specifying conditions what incoming messages by sender name or email addresses, the conditional format is </w:t>
      </w:r>
      <w:r w:rsidR="00BB01FC">
        <w:t xml:space="preserve">then </w:t>
      </w:r>
      <w:r>
        <w:t xml:space="preserve">applied. </w:t>
      </w:r>
    </w:p>
    <w:p w:rsidR="00DF1263" w:rsidRDefault="00DF1263" w:rsidP="00B060F6">
      <w:r>
        <w:rPr>
          <w:noProof/>
        </w:rPr>
        <w:drawing>
          <wp:inline distT="0" distB="0" distL="0" distR="0" wp14:anchorId="711C1B20" wp14:editId="18D7BB78">
            <wp:extent cx="3847619" cy="1266667"/>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47619" cy="1266667"/>
                    </a:xfrm>
                    <a:prstGeom prst="rect">
                      <a:avLst/>
                    </a:prstGeom>
                  </pic:spPr>
                </pic:pic>
              </a:graphicData>
            </a:graphic>
          </wp:inline>
        </w:drawing>
      </w:r>
    </w:p>
    <w:p w:rsidR="00B060F6" w:rsidRDefault="00BB01FC" w:rsidP="00B060F6">
      <w:r>
        <w:rPr>
          <w:noProof/>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363220</wp:posOffset>
                </wp:positionV>
                <wp:extent cx="3524250" cy="6477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3524250" cy="647700"/>
                        </a:xfrm>
                        <a:prstGeom prst="rect">
                          <a:avLst/>
                        </a:prstGeom>
                        <a:solidFill>
                          <a:schemeClr val="lt1"/>
                        </a:solidFill>
                        <a:ln w="6350">
                          <a:solidFill>
                            <a:prstClr val="black"/>
                          </a:solidFill>
                        </a:ln>
                      </wps:spPr>
                      <wps:txbx>
                        <w:txbxContent>
                          <w:p w:rsidR="00BB01FC" w:rsidRDefault="00BB01FC">
                            <w:r>
                              <w:t xml:space="preserve">In this setting, all the checked conditions are met for the font to be 11 pt. Segoe UI in blue. Click on Font button to see the font conditions.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5" type="#_x0000_t202" style="position:absolute;margin-left:226.3pt;margin-top:28.6pt;width:277.5pt;height:51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" fillcolor="white [3201]" strokeweight=".5pt">
                <v:textbox>
                  <w:txbxContent>
                    <w:p w:rsidR="00BB01FC" w:rsidRDefault="00BB01FC">
                      <w:r>
                        <w:t xml:space="preserve">In this setting, all the checked conditions are met for the font to be 11 pt. Segoe UI in blue. Click on Font button to see the font conditions. </w:t>
                      </w:r>
                    </w:p>
                  </w:txbxContent>
                </v:textbox>
                <w10:wrap anchorx="margin"/>
              </v:shape>
            </w:pict>
          </mc:Fallback>
        </mc:AlternateContent>
      </w:r>
      <w:r w:rsidR="00DF1263">
        <w:t xml:space="preserve">On the Navigation Pane, select “View” tab. </w:t>
      </w:r>
      <w:r w:rsidR="00B74045">
        <w:t>In the “Current View” group section, click on the “View Settings” tab</w:t>
      </w:r>
      <w:r w:rsidR="00DF1263">
        <w:t>. From the pop-</w:t>
      </w:r>
      <w:r w:rsidR="00B74045">
        <w:t xml:space="preserve">up menu, click </w:t>
      </w:r>
      <w:r w:rsidR="00DF1263">
        <w:t>“</w:t>
      </w:r>
      <w:r w:rsidR="00B74045">
        <w:t>Conditional Formatting</w:t>
      </w:r>
      <w:r w:rsidR="00DF1263">
        <w:t>”</w:t>
      </w:r>
      <w:r w:rsidR="00B74045">
        <w:t xml:space="preserve"> </w:t>
      </w:r>
    </w:p>
    <w:p w:rsidR="00DF1263" w:rsidRDefault="00BB01FC" w:rsidP="00B060F6">
      <w:r>
        <w:rPr>
          <w:noProof/>
        </w:rPr>
        <w:drawing>
          <wp:anchor distT="0" distB="0" distL="114300" distR="114300" simplePos="0" relativeHeight="251674624" behindDoc="0" locked="0" layoutInCell="1" allowOverlap="1" wp14:anchorId="76FBAA68">
            <wp:simplePos x="0" y="0"/>
            <wp:positionH relativeFrom="margin">
              <wp:align>right</wp:align>
            </wp:positionH>
            <wp:positionV relativeFrom="paragraph">
              <wp:posOffset>648335</wp:posOffset>
            </wp:positionV>
            <wp:extent cx="3524268" cy="24098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524268" cy="2409825"/>
                    </a:xfrm>
                    <a:prstGeom prst="rect">
                      <a:avLst/>
                    </a:prstGeom>
                  </pic:spPr>
                </pic:pic>
              </a:graphicData>
            </a:graphic>
            <wp14:sizeRelH relativeFrom="page">
              <wp14:pctWidth>0</wp14:pctWidth>
            </wp14:sizeRelH>
            <wp14:sizeRelV relativeFrom="page">
              <wp14:pctHeight>0</wp14:pctHeight>
            </wp14:sizeRelV>
          </wp:anchor>
        </w:drawing>
      </w:r>
      <w:r w:rsidRPr="00BB01FC">
        <w:rPr>
          <w:noProof/>
        </w:rPr>
        <w:t xml:space="preserve"> </w:t>
      </w:r>
      <w:r w:rsidR="00A33A8E">
        <w:rPr>
          <w:noProof/>
        </w:rPr>
        <w:drawing>
          <wp:inline distT="0" distB="0" distL="0" distR="0" wp14:anchorId="4DCB0DE2" wp14:editId="1B22D62C">
            <wp:extent cx="4322409" cy="3037583"/>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7681" cy="3041288"/>
                    </a:xfrm>
                    <a:prstGeom prst="rect">
                      <a:avLst/>
                    </a:prstGeom>
                  </pic:spPr>
                </pic:pic>
              </a:graphicData>
            </a:graphic>
          </wp:inline>
        </w:drawing>
      </w:r>
    </w:p>
    <w:p w:rsidR="00DF1263" w:rsidRDefault="00A33A8E" w:rsidP="000334F4">
      <w:pPr>
        <w:pStyle w:val="Title"/>
        <w:outlineLvl w:val="1"/>
        <w:rPr>
          <w:sz w:val="44"/>
          <w:szCs w:val="44"/>
        </w:rPr>
      </w:pPr>
      <w:bookmarkStart w:id="16" w:name="_Toc524083814"/>
      <w:r>
        <w:rPr>
          <w:noProof/>
        </w:rPr>
        <w:lastRenderedPageBreak/>
        <mc:AlternateContent>
          <mc:Choice Requires="wps">
            <w:drawing>
              <wp:anchor distT="0" distB="0" distL="457200" distR="114300" simplePos="0" relativeHeight="251676672" behindDoc="0" locked="0" layoutInCell="0" allowOverlap="1">
                <wp:simplePos x="0" y="0"/>
                <wp:positionH relativeFrom="margin">
                  <wp:align>right</wp:align>
                </wp:positionH>
                <wp:positionV relativeFrom="margin">
                  <wp:align>top</wp:align>
                </wp:positionV>
                <wp:extent cx="3409950" cy="5248275"/>
                <wp:effectExtent l="0" t="0" r="0" b="952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5248275"/>
                        </a:xfrm>
                        <a:prstGeom prst="rect">
                          <a:avLst/>
                        </a:prstGeom>
                        <a:solidFill>
                          <a:schemeClr val="tx2">
                            <a:lumMod val="20000"/>
                            <a:lumOff val="80000"/>
                            <a:alpha val="34902"/>
                          </a:schemeClr>
                        </a:solidFill>
                        <a:extLst/>
                      </wps:spPr>
                      <wps:txbx>
                        <w:txbxContent>
                          <w:p w:rsidR="00A33A8E" w:rsidRDefault="00A33A8E">
                            <w:pPr>
                              <w:spacing w:before="480" w:after="240"/>
                              <w:rPr>
                                <w:b/>
                                <w:bCs/>
                                <w:color w:val="492249" w:themeColor="text2" w:themeShade="BF"/>
                                <w:sz w:val="28"/>
                                <w:szCs w:val="28"/>
                              </w:rPr>
                            </w:pPr>
                            <w:r>
                              <w:rPr>
                                <w:b/>
                                <w:bCs/>
                                <w:color w:val="492249" w:themeColor="text2" w:themeShade="BF"/>
                                <w:sz w:val="28"/>
                                <w:szCs w:val="28"/>
                              </w:rPr>
                              <w:t>Incoming Mail from John Smith</w:t>
                            </w:r>
                          </w:p>
                          <w:p w:rsidR="00A33A8E" w:rsidRDefault="00A33A8E" w:rsidP="00A33A8E">
                            <w:pPr>
                              <w:pStyle w:val="ListParagraph"/>
                              <w:numPr>
                                <w:ilvl w:val="0"/>
                                <w:numId w:val="11"/>
                              </w:numPr>
                              <w:rPr>
                                <w:rStyle w:val="PlaceholderText"/>
                                <w:color w:val="492249" w:themeColor="text2" w:themeShade="BF"/>
                              </w:rPr>
                            </w:pPr>
                            <w:r>
                              <w:rPr>
                                <w:rStyle w:val="PlaceholderText"/>
                                <w:color w:val="492249" w:themeColor="text2" w:themeShade="BF"/>
                              </w:rPr>
                              <w:t xml:space="preserve"> Click the “Add” button</w:t>
                            </w:r>
                          </w:p>
                          <w:p w:rsidR="00A33A8E" w:rsidRDefault="00A33A8E" w:rsidP="00A33A8E">
                            <w:pPr>
                              <w:pStyle w:val="ListParagraph"/>
                              <w:numPr>
                                <w:ilvl w:val="0"/>
                                <w:numId w:val="11"/>
                              </w:numPr>
                              <w:rPr>
                                <w:rStyle w:val="PlaceholderText"/>
                                <w:color w:val="492249" w:themeColor="text2" w:themeShade="BF"/>
                              </w:rPr>
                            </w:pPr>
                            <w:r>
                              <w:rPr>
                                <w:rStyle w:val="PlaceholderText"/>
                                <w:color w:val="492249" w:themeColor="text2" w:themeShade="BF"/>
                              </w:rPr>
                              <w:t>Enter Name in the name text box</w:t>
                            </w:r>
                          </w:p>
                          <w:p w:rsidR="00A33A8E" w:rsidRDefault="00A33A8E" w:rsidP="00A33A8E">
                            <w:pPr>
                              <w:pStyle w:val="ListParagraph"/>
                              <w:numPr>
                                <w:ilvl w:val="0"/>
                                <w:numId w:val="11"/>
                              </w:numPr>
                            </w:pPr>
                            <w:r w:rsidRPr="00A33A8E">
                              <w:rPr>
                                <w:rStyle w:val="PlaceholderText"/>
                                <w:color w:val="492249" w:themeColor="text2" w:themeShade="BF"/>
                              </w:rPr>
                              <w:t xml:space="preserve">Click the font button, </w:t>
                            </w:r>
                            <w:r>
                              <w:t>Select a color and/or font style</w:t>
                            </w:r>
                          </w:p>
                          <w:p w:rsidR="00A33A8E" w:rsidRDefault="00A33A8E" w:rsidP="00A33A8E">
                            <w:pPr>
                              <w:pStyle w:val="ListParagraph"/>
                              <w:numPr>
                                <w:ilvl w:val="0"/>
                                <w:numId w:val="11"/>
                              </w:numPr>
                            </w:pPr>
                            <w:r>
                              <w:t>Click “Condition” button</w:t>
                            </w:r>
                          </w:p>
                          <w:p w:rsidR="00A33A8E" w:rsidRDefault="00A33A8E" w:rsidP="00A33A8E">
                            <w:pPr>
                              <w:pStyle w:val="ListParagraph"/>
                              <w:numPr>
                                <w:ilvl w:val="0"/>
                                <w:numId w:val="11"/>
                              </w:numPr>
                            </w:pPr>
                            <w:r>
                              <w:t>In the “From text box type in the name (exactly) or use the “From button which gives the exact listing in the S&amp;L Global Directory</w:t>
                            </w:r>
                          </w:p>
                          <w:p w:rsidR="00A33A8E" w:rsidRPr="00A33A8E" w:rsidRDefault="00A33A8E" w:rsidP="00A33A8E">
                            <w:pPr>
                              <w:pStyle w:val="ListParagraph"/>
                              <w:numPr>
                                <w:ilvl w:val="0"/>
                                <w:numId w:val="11"/>
                              </w:numPr>
                            </w:pPr>
                            <w:r>
                              <w:t>Click “OK”</w:t>
                            </w:r>
                          </w:p>
                          <w:p w:rsidR="00A33A8E" w:rsidRDefault="00A33A8E" w:rsidP="00A33A8E">
                            <w:pPr>
                              <w:pStyle w:val="ListParagraph"/>
                              <w:rPr>
                                <w:rStyle w:val="PlaceholderText"/>
                                <w:color w:val="492249" w:themeColor="text2" w:themeShade="BF"/>
                              </w:rPr>
                            </w:pPr>
                          </w:p>
                          <w:p w:rsidR="00E8134E" w:rsidRPr="00A33A8E" w:rsidRDefault="00E8134E" w:rsidP="00A33A8E">
                            <w:pPr>
                              <w:pStyle w:val="ListParagraph"/>
                              <w:rPr>
                                <w:rStyle w:val="PlaceholderText"/>
                                <w:color w:val="492249" w:themeColor="text2" w:themeShade="BF"/>
                              </w:rPr>
                            </w:pPr>
                            <w:r>
                              <w:rPr>
                                <w:rStyle w:val="PlaceholderText"/>
                                <w:color w:val="492249" w:themeColor="text2" w:themeShade="BF"/>
                              </w:rPr>
                              <w:t xml:space="preserve">You can filter by Word in the subject or message body and set font color or style as a perimeter for the word.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66" style="position:absolute;margin-left:217.3pt;margin-top:0;width:268.5pt;height:413.25pt;z-index:251676672;visibility:visible;mso-wrap-style:square;mso-width-percent:0;mso-height-percent:0;mso-wrap-distance-left:36pt;mso-wrap-distance-top:0;mso-wrap-distance-right:9pt;mso-wrap-distance-bottom:0;mso-position-horizontal:right;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" o:allowincell="f" fillcolor="#e8cde7 [671]" stroked="f">
                <v:fill opacity="22873f"/>
                <v:textbox inset="14.4pt,14.4pt,14.4pt,14.4pt">
                  <w:txbxContent>
                    <w:p w:rsidR="00A33A8E" w:rsidRDefault="00A33A8E">
                      <w:pPr>
                        <w:spacing w:before="480" w:after="240"/>
                        <w:rPr>
                          <w:b/>
                          <w:bCs/>
                          <w:color w:val="492249" w:themeColor="text2" w:themeShade="BF"/>
                          <w:sz w:val="28"/>
                          <w:szCs w:val="28"/>
                        </w:rPr>
                      </w:pPr>
                      <w:r>
                        <w:rPr>
                          <w:b/>
                          <w:bCs/>
                          <w:color w:val="492249" w:themeColor="text2" w:themeShade="BF"/>
                          <w:sz w:val="28"/>
                          <w:szCs w:val="28"/>
                        </w:rPr>
                        <w:t>Incoming Mail from John Smith</w:t>
                      </w:r>
                    </w:p>
                    <w:p w:rsidR="00A33A8E" w:rsidRDefault="00A33A8E" w:rsidP="00A33A8E">
                      <w:pPr>
                        <w:pStyle w:val="ListParagraph"/>
                        <w:numPr>
                          <w:ilvl w:val="0"/>
                          <w:numId w:val="11"/>
                        </w:numPr>
                        <w:rPr>
                          <w:rStyle w:val="PlaceholderText"/>
                          <w:color w:val="492249" w:themeColor="text2" w:themeShade="BF"/>
                        </w:rPr>
                      </w:pPr>
                      <w:r>
                        <w:rPr>
                          <w:rStyle w:val="PlaceholderText"/>
                          <w:color w:val="492249" w:themeColor="text2" w:themeShade="BF"/>
                        </w:rPr>
                        <w:t xml:space="preserve"> Click the “Add” button</w:t>
                      </w:r>
                    </w:p>
                    <w:p w:rsidR="00A33A8E" w:rsidRDefault="00A33A8E" w:rsidP="00A33A8E">
                      <w:pPr>
                        <w:pStyle w:val="ListParagraph"/>
                        <w:numPr>
                          <w:ilvl w:val="0"/>
                          <w:numId w:val="11"/>
                        </w:numPr>
                        <w:rPr>
                          <w:rStyle w:val="PlaceholderText"/>
                          <w:color w:val="492249" w:themeColor="text2" w:themeShade="BF"/>
                        </w:rPr>
                      </w:pPr>
                      <w:r>
                        <w:rPr>
                          <w:rStyle w:val="PlaceholderText"/>
                          <w:color w:val="492249" w:themeColor="text2" w:themeShade="BF"/>
                        </w:rPr>
                        <w:t>Enter Name in the name text box</w:t>
                      </w:r>
                    </w:p>
                    <w:p w:rsidR="00A33A8E" w:rsidRDefault="00A33A8E" w:rsidP="00A33A8E">
                      <w:pPr>
                        <w:pStyle w:val="ListParagraph"/>
                        <w:numPr>
                          <w:ilvl w:val="0"/>
                          <w:numId w:val="11"/>
                        </w:numPr>
                      </w:pPr>
                      <w:r w:rsidRPr="00A33A8E">
                        <w:rPr>
                          <w:rStyle w:val="PlaceholderText"/>
                          <w:color w:val="492249" w:themeColor="text2" w:themeShade="BF"/>
                        </w:rPr>
                        <w:t xml:space="preserve">Click the font button, </w:t>
                      </w:r>
                      <w:r>
                        <w:t>Select a color and/or font style</w:t>
                      </w:r>
                    </w:p>
                    <w:p w:rsidR="00A33A8E" w:rsidRDefault="00A33A8E" w:rsidP="00A33A8E">
                      <w:pPr>
                        <w:pStyle w:val="ListParagraph"/>
                        <w:numPr>
                          <w:ilvl w:val="0"/>
                          <w:numId w:val="11"/>
                        </w:numPr>
                      </w:pPr>
                      <w:r>
                        <w:t>Click “Condition” button</w:t>
                      </w:r>
                    </w:p>
                    <w:p w:rsidR="00A33A8E" w:rsidRDefault="00A33A8E" w:rsidP="00A33A8E">
                      <w:pPr>
                        <w:pStyle w:val="ListParagraph"/>
                        <w:numPr>
                          <w:ilvl w:val="0"/>
                          <w:numId w:val="11"/>
                        </w:numPr>
                      </w:pPr>
                      <w:r>
                        <w:t>In the “From text box type in the name (exactly) or use the “From button which gives the exact listing in the S&amp;L Global Directory</w:t>
                      </w:r>
                    </w:p>
                    <w:p w:rsidR="00A33A8E" w:rsidRPr="00A33A8E" w:rsidRDefault="00A33A8E" w:rsidP="00A33A8E">
                      <w:pPr>
                        <w:pStyle w:val="ListParagraph"/>
                        <w:numPr>
                          <w:ilvl w:val="0"/>
                          <w:numId w:val="11"/>
                        </w:numPr>
                      </w:pPr>
                      <w:r>
                        <w:t>Click “OK”</w:t>
                      </w:r>
                    </w:p>
                    <w:p w:rsidR="00A33A8E" w:rsidRDefault="00A33A8E" w:rsidP="00A33A8E">
                      <w:pPr>
                        <w:pStyle w:val="ListParagraph"/>
                        <w:rPr>
                          <w:rStyle w:val="PlaceholderText"/>
                          <w:color w:val="492249" w:themeColor="text2" w:themeShade="BF"/>
                        </w:rPr>
                      </w:pPr>
                    </w:p>
                    <w:p w:rsidR="00E8134E" w:rsidRPr="00A33A8E" w:rsidRDefault="00E8134E" w:rsidP="00A33A8E">
                      <w:pPr>
                        <w:pStyle w:val="ListParagraph"/>
                        <w:rPr>
                          <w:rStyle w:val="PlaceholderText"/>
                          <w:color w:val="492249" w:themeColor="text2" w:themeShade="BF"/>
                        </w:rPr>
                      </w:pPr>
                      <w:r>
                        <w:rPr>
                          <w:rStyle w:val="PlaceholderText"/>
                          <w:color w:val="492249" w:themeColor="text2" w:themeShade="BF"/>
                        </w:rPr>
                        <w:t xml:space="preserve">You can filter by Word in the subject or message body and set font color or style as a perimeter for the word. </w:t>
                      </w:r>
                    </w:p>
                  </w:txbxContent>
                </v:textbox>
                <w10:wrap type="square" anchorx="margin" anchory="margin"/>
              </v:rect>
            </w:pict>
          </mc:Fallback>
        </mc:AlternateContent>
      </w:r>
      <w:r>
        <w:rPr>
          <w:sz w:val="44"/>
          <w:szCs w:val="44"/>
        </w:rPr>
        <w:t xml:space="preserve">Change Color by </w:t>
      </w:r>
      <w:r w:rsidR="00BC65CA">
        <w:rPr>
          <w:sz w:val="44"/>
          <w:szCs w:val="44"/>
        </w:rPr>
        <w:t>Incoming Mail</w:t>
      </w:r>
      <w:bookmarkEnd w:id="16"/>
    </w:p>
    <w:p w:rsidR="00A33A8E" w:rsidRDefault="00A33A8E" w:rsidP="00A33A8E"/>
    <w:p w:rsidR="00A33A8E" w:rsidRDefault="00A33A8E" w:rsidP="00A33A8E">
      <w:r>
        <w:rPr>
          <w:noProof/>
        </w:rPr>
        <w:drawing>
          <wp:inline distT="0" distB="0" distL="0" distR="0">
            <wp:extent cx="3505200" cy="4495097"/>
            <wp:effectExtent l="0" t="0" r="0" b="1270"/>
            <wp:docPr id="44" name="Picture 4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ditionRules.jpg"/>
                    <pic:cNvPicPr/>
                  </pic:nvPicPr>
                  <pic:blipFill>
                    <a:blip r:embed="rId40">
                      <a:extLst>
                        <a:ext uri="{28A0092B-C50C-407E-A947-70E740481C1C}">
                          <a14:useLocalDpi xmlns:a14="http://schemas.microsoft.com/office/drawing/2010/main" val="0"/>
                        </a:ext>
                      </a:extLst>
                    </a:blip>
                    <a:stretch>
                      <a:fillRect/>
                    </a:stretch>
                  </pic:blipFill>
                  <pic:spPr>
                    <a:xfrm>
                      <a:off x="0" y="0"/>
                      <a:ext cx="3513362" cy="4505564"/>
                    </a:xfrm>
                    <a:prstGeom prst="rect">
                      <a:avLst/>
                    </a:prstGeom>
                  </pic:spPr>
                </pic:pic>
              </a:graphicData>
            </a:graphic>
          </wp:inline>
        </w:drawing>
      </w:r>
    </w:p>
    <w:p w:rsidR="00A33A8E" w:rsidRDefault="00A33A8E" w:rsidP="00A33A8E">
      <w:pPr>
        <w:pStyle w:val="ListParagraph"/>
      </w:pPr>
    </w:p>
    <w:p w:rsidR="00DF1263" w:rsidRDefault="00DF1263" w:rsidP="00B060F6"/>
    <w:p w:rsidR="00B060F6" w:rsidRDefault="00B060F6" w:rsidP="00B060F6"/>
    <w:p w:rsidR="00B060F6" w:rsidRDefault="00E65B59" w:rsidP="000B0651">
      <w:pPr>
        <w:pStyle w:val="Title"/>
        <w:outlineLvl w:val="1"/>
        <w:rPr>
          <w:sz w:val="44"/>
          <w:szCs w:val="44"/>
        </w:rPr>
      </w:pPr>
      <w:bookmarkStart w:id="17" w:name="_Toc524083815"/>
      <w:r w:rsidRPr="000B0651">
        <w:rPr>
          <w:sz w:val="44"/>
          <w:szCs w:val="44"/>
        </w:rPr>
        <w:lastRenderedPageBreak/>
        <w:t>Re</w:t>
      </w:r>
      <w:r w:rsidR="000B0651">
        <w:rPr>
          <w:sz w:val="44"/>
          <w:szCs w:val="44"/>
        </w:rPr>
        <w:t>s</w:t>
      </w:r>
      <w:r w:rsidRPr="000B0651">
        <w:rPr>
          <w:sz w:val="44"/>
          <w:szCs w:val="44"/>
        </w:rPr>
        <w:t>c</w:t>
      </w:r>
      <w:r w:rsidR="000B0651">
        <w:rPr>
          <w:sz w:val="44"/>
          <w:szCs w:val="44"/>
        </w:rPr>
        <w:t>in</w:t>
      </w:r>
      <w:r w:rsidRPr="000B0651">
        <w:rPr>
          <w:sz w:val="44"/>
          <w:szCs w:val="44"/>
        </w:rPr>
        <w:t>ding (Recalling) Email</w:t>
      </w:r>
      <w:bookmarkEnd w:id="17"/>
      <w:r w:rsidRPr="000B0651">
        <w:rPr>
          <w:sz w:val="44"/>
          <w:szCs w:val="44"/>
        </w:rPr>
        <w:t xml:space="preserve"> </w:t>
      </w:r>
    </w:p>
    <w:p w:rsidR="000B0651" w:rsidRDefault="000B0651" w:rsidP="000B0651"/>
    <w:p w:rsidR="000B0651" w:rsidRDefault="00E84932" w:rsidP="000B0651">
      <w:r>
        <w:rPr>
          <w:noProof/>
        </w:rPr>
        <mc:AlternateContent>
          <mc:Choice Requires="wps">
            <w:drawing>
              <wp:anchor distT="0" distB="0" distL="114300" distR="114300" simplePos="0" relativeHeight="251679744" behindDoc="0" locked="0" layoutInCell="1" allowOverlap="1">
                <wp:simplePos x="0" y="0"/>
                <wp:positionH relativeFrom="column">
                  <wp:posOffset>1971675</wp:posOffset>
                </wp:positionH>
                <wp:positionV relativeFrom="paragraph">
                  <wp:posOffset>1375410</wp:posOffset>
                </wp:positionV>
                <wp:extent cx="2647950" cy="2667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2647950" cy="266700"/>
                        </a:xfrm>
                        <a:prstGeom prst="rect">
                          <a:avLst/>
                        </a:prstGeom>
                        <a:solidFill>
                          <a:schemeClr val="lt1"/>
                        </a:solidFill>
                        <a:ln w="6350">
                          <a:solidFill>
                            <a:prstClr val="black"/>
                          </a:solidFill>
                        </a:ln>
                      </wps:spPr>
                      <wps:txbx>
                        <w:txbxContent>
                          <w:p w:rsidR="00E84932" w:rsidRPr="00E84932" w:rsidRDefault="00E84932">
                            <w:pPr>
                              <w:rPr>
                                <w:color w:val="92278F" w:themeColor="accent1"/>
                              </w:rPr>
                            </w:pPr>
                            <w:r w:rsidRPr="00E84932">
                              <w:rPr>
                                <w:color w:val="92278F" w:themeColor="accent1"/>
                              </w:rPr>
                              <w:t xml:space="preserve">Double Click the Sent Email </w:t>
                            </w:r>
                            <w:r>
                              <w:rPr>
                                <w:color w:val="92278F" w:themeColor="accent1"/>
                              </w:rPr>
                              <w:t xml:space="preserve">to Open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7" type="#_x0000_t202" style="position:absolute;margin-left:155.25pt;margin-top:108.3pt;width:208.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" fillcolor="white [3201]" strokeweight=".5pt">
                <v:textbox>
                  <w:txbxContent>
                    <w:p w:rsidR="00E84932" w:rsidRPr="00E84932" w:rsidRDefault="00E84932">
                      <w:pPr>
                        <w:rPr>
                          <w:color w:val="92278F" w:themeColor="accent1"/>
                        </w:rPr>
                      </w:pPr>
                      <w:r w:rsidRPr="00E84932">
                        <w:rPr>
                          <w:color w:val="92278F" w:themeColor="accent1"/>
                        </w:rPr>
                        <w:t xml:space="preserve">Double Click the Sent Email </w:t>
                      </w:r>
                      <w:r>
                        <w:rPr>
                          <w:color w:val="92278F" w:themeColor="accent1"/>
                        </w:rPr>
                        <w:t xml:space="preserve">to Open </w:t>
                      </w:r>
                    </w:p>
                  </w:txbxContent>
                </v:textbox>
              </v:shape>
            </w:pict>
          </mc:Fallback>
        </mc:AlternateContent>
      </w:r>
      <w:r>
        <w:rPr>
          <w:noProof/>
        </w:rPr>
        <w:drawing>
          <wp:inline distT="0" distB="0" distL="0" distR="0">
            <wp:extent cx="5857875" cy="2376308"/>
            <wp:effectExtent l="0" t="0" r="0" b="5080"/>
            <wp:docPr id="57" name="Picture 5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cind1.jpg"/>
                    <pic:cNvPicPr/>
                  </pic:nvPicPr>
                  <pic:blipFill>
                    <a:blip r:embed="rId41">
                      <a:extLst>
                        <a:ext uri="{28A0092B-C50C-407E-A947-70E740481C1C}">
                          <a14:useLocalDpi xmlns:a14="http://schemas.microsoft.com/office/drawing/2010/main" val="0"/>
                        </a:ext>
                      </a:extLst>
                    </a:blip>
                    <a:stretch>
                      <a:fillRect/>
                    </a:stretch>
                  </pic:blipFill>
                  <pic:spPr>
                    <a:xfrm>
                      <a:off x="0" y="0"/>
                      <a:ext cx="5863074" cy="2378417"/>
                    </a:xfrm>
                    <a:prstGeom prst="rect">
                      <a:avLst/>
                    </a:prstGeom>
                  </pic:spPr>
                </pic:pic>
              </a:graphicData>
            </a:graphic>
          </wp:inline>
        </w:drawing>
      </w:r>
    </w:p>
    <w:p w:rsidR="007F4B18" w:rsidRDefault="00E84932" w:rsidP="000B0651">
      <w:r>
        <w:rPr>
          <w:noProof/>
        </w:rPr>
        <w:drawing>
          <wp:inline distT="0" distB="0" distL="0" distR="0">
            <wp:extent cx="5829300" cy="2061845"/>
            <wp:effectExtent l="0" t="0" r="0" b="0"/>
            <wp:docPr id="60" name="Picture 6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indingemail.jpg"/>
                    <pic:cNvPicPr/>
                  </pic:nvPicPr>
                  <pic:blipFill>
                    <a:blip r:embed="rId42">
                      <a:extLst>
                        <a:ext uri="{28A0092B-C50C-407E-A947-70E740481C1C}">
                          <a14:useLocalDpi xmlns:a14="http://schemas.microsoft.com/office/drawing/2010/main" val="0"/>
                        </a:ext>
                      </a:extLst>
                    </a:blip>
                    <a:stretch>
                      <a:fillRect/>
                    </a:stretch>
                  </pic:blipFill>
                  <pic:spPr>
                    <a:xfrm>
                      <a:off x="0" y="0"/>
                      <a:ext cx="5846383" cy="2067887"/>
                    </a:xfrm>
                    <a:prstGeom prst="rect">
                      <a:avLst/>
                    </a:prstGeom>
                  </pic:spPr>
                </pic:pic>
              </a:graphicData>
            </a:graphic>
          </wp:inline>
        </w:drawing>
      </w:r>
    </w:p>
    <w:p w:rsidR="007F4B18" w:rsidRDefault="007F4B18" w:rsidP="000B0651">
      <w:r>
        <w:t>After you send an email you decide to recall the message you may do</w:t>
      </w:r>
      <w:r w:rsidR="00E84932">
        <w:t>, if</w:t>
      </w:r>
      <w:r>
        <w:t xml:space="preserve"> the receiver has not opened it</w:t>
      </w:r>
      <w:r w:rsidR="00E84932">
        <w:t xml:space="preserve">. </w:t>
      </w:r>
      <w:r>
        <w:t>From the “Sent” folder, ope</w:t>
      </w:r>
      <w:r w:rsidR="00E84932">
        <w:t xml:space="preserve">n the email in full that you wish to recall by double clicking on it. Now click on the “Message” tab, the “Actions” down arrow and finally the “Recall This Message” option. </w:t>
      </w:r>
    </w:p>
    <w:sectPr w:rsidR="007F4B18" w:rsidSect="00B060F6">
      <w:headerReference w:type="default" r:id="rId43"/>
      <w:footerReference w:type="default" r:id="rId44"/>
      <w:pgSz w:w="15840" w:h="12240" w:orient="landscape"/>
      <w:pgMar w:top="1440" w:right="1440" w:bottom="1440" w:left="1440" w:header="720" w:footer="720" w:gutter="0"/>
      <w:pgBorders w:offsetFrom="page">
        <w:top w:val="dashDotStroked" w:sz="24" w:space="24" w:color="2F2A60" w:themeColor="accent4" w:themeShade="80"/>
        <w:left w:val="dashDotStroked" w:sz="24" w:space="24" w:color="2F2A60" w:themeColor="accent4" w:themeShade="80"/>
        <w:bottom w:val="dashDotStroked" w:sz="24" w:space="24" w:color="2F2A60" w:themeColor="accent4" w:themeShade="80"/>
        <w:right w:val="dashDotStroked" w:sz="24" w:space="24" w:color="2F2A60" w:themeColor="accent4" w:themeShade="8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2F57" w:rsidRDefault="00402F57" w:rsidP="007762DB">
      <w:pPr>
        <w:spacing w:after="0" w:line="240" w:lineRule="auto"/>
      </w:pPr>
      <w:r>
        <w:separator/>
      </w:r>
    </w:p>
  </w:endnote>
  <w:endnote w:type="continuationSeparator" w:id="0">
    <w:p w:rsidR="00402F57" w:rsidRDefault="00402F57" w:rsidP="00776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22499"/>
      <w:docPartObj>
        <w:docPartGallery w:val="Page Numbers (Bottom of Page)"/>
        <w:docPartUnique/>
      </w:docPartObj>
    </w:sdtPr>
    <w:sdtEndPr>
      <w:rPr>
        <w:noProof/>
      </w:rPr>
    </w:sdtEndPr>
    <w:sdtContent>
      <w:p w:rsidR="007762DB" w:rsidRDefault="007762DB">
        <w:pPr>
          <w:pStyle w:val="Footer"/>
          <w:jc w:val="center"/>
        </w:pPr>
        <w:r>
          <w:t xml:space="preserve"> Page </w:t>
        </w:r>
        <w:r>
          <w:fldChar w:fldCharType="begin"/>
        </w:r>
        <w:r>
          <w:instrText xml:space="preserve"> PAGE   \* MERGEFORMAT </w:instrText>
        </w:r>
        <w:r>
          <w:fldChar w:fldCharType="separate"/>
        </w:r>
        <w:r>
          <w:rPr>
            <w:noProof/>
          </w:rPr>
          <w:t>2</w:t>
        </w:r>
        <w:r>
          <w:rPr>
            <w:noProof/>
          </w:rPr>
          <w:fldChar w:fldCharType="end"/>
        </w:r>
      </w:p>
    </w:sdtContent>
  </w:sdt>
  <w:p w:rsidR="007762DB" w:rsidRDefault="00776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2F57" w:rsidRDefault="00402F57" w:rsidP="007762DB">
      <w:pPr>
        <w:spacing w:after="0" w:line="240" w:lineRule="auto"/>
      </w:pPr>
      <w:r>
        <w:separator/>
      </w:r>
    </w:p>
  </w:footnote>
  <w:footnote w:type="continuationSeparator" w:id="0">
    <w:p w:rsidR="00402F57" w:rsidRDefault="00402F57" w:rsidP="00776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7FB" w:rsidRDefault="00F557FB">
    <w:pPr>
      <w:pStyle w:val="Header"/>
    </w:pPr>
    <w:r>
      <w:t>Outlook Email August 2018</w:t>
    </w:r>
  </w:p>
  <w:p w:rsidR="00F557FB" w:rsidRDefault="00F55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180F"/>
    <w:multiLevelType w:val="hybridMultilevel"/>
    <w:tmpl w:val="E5D0E93E"/>
    <w:lvl w:ilvl="0" w:tplc="C338C15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F5A04"/>
    <w:multiLevelType w:val="hybridMultilevel"/>
    <w:tmpl w:val="31A87ACA"/>
    <w:lvl w:ilvl="0" w:tplc="363AAB7C">
      <w:start w:val="1"/>
      <w:numFmt w:val="decimal"/>
      <w:lvlText w:val="%1."/>
      <w:lvlJc w:val="left"/>
      <w:pPr>
        <w:ind w:left="-180" w:hanging="360"/>
      </w:pPr>
      <w:rPr>
        <w:rFonts w:hint="default"/>
        <w:sz w:val="22"/>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 w15:restartNumberingAfterBreak="0">
    <w:nsid w:val="1B4A2B25"/>
    <w:multiLevelType w:val="hybridMultilevel"/>
    <w:tmpl w:val="C116FAF4"/>
    <w:lvl w:ilvl="0" w:tplc="204A01C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227E014C"/>
    <w:multiLevelType w:val="hybridMultilevel"/>
    <w:tmpl w:val="17CEA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075B19"/>
    <w:multiLevelType w:val="hybridMultilevel"/>
    <w:tmpl w:val="14F67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072B22"/>
    <w:multiLevelType w:val="hybridMultilevel"/>
    <w:tmpl w:val="F80A2028"/>
    <w:lvl w:ilvl="0" w:tplc="275430BE">
      <w:start w:val="1"/>
      <w:numFmt w:val="decimal"/>
      <w:lvlText w:val="%1."/>
      <w:lvlJc w:val="left"/>
      <w:pPr>
        <w:ind w:left="1080" w:hanging="72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E46264"/>
    <w:multiLevelType w:val="hybridMultilevel"/>
    <w:tmpl w:val="8EA24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704EF7"/>
    <w:multiLevelType w:val="hybridMultilevel"/>
    <w:tmpl w:val="2DE4D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801CDC"/>
    <w:multiLevelType w:val="hybridMultilevel"/>
    <w:tmpl w:val="88F24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BD0749"/>
    <w:multiLevelType w:val="hybridMultilevel"/>
    <w:tmpl w:val="F8EC0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AE4173"/>
    <w:multiLevelType w:val="hybridMultilevel"/>
    <w:tmpl w:val="C038B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C06662"/>
    <w:multiLevelType w:val="hybridMultilevel"/>
    <w:tmpl w:val="69B82DC6"/>
    <w:lvl w:ilvl="0" w:tplc="275430BE">
      <w:start w:val="1"/>
      <w:numFmt w:val="decimal"/>
      <w:lvlText w:val="%1."/>
      <w:lvlJc w:val="left"/>
      <w:pPr>
        <w:ind w:left="1080" w:hanging="72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2"/>
  </w:num>
  <w:num w:numId="5">
    <w:abstractNumId w:val="1"/>
  </w:num>
  <w:num w:numId="6">
    <w:abstractNumId w:val="0"/>
  </w:num>
  <w:num w:numId="7">
    <w:abstractNumId w:val="11"/>
  </w:num>
  <w:num w:numId="8">
    <w:abstractNumId w:val="5"/>
  </w:num>
  <w:num w:numId="9">
    <w:abstractNumId w:val="9"/>
  </w:num>
  <w:num w:numId="10">
    <w:abstractNumId w:val="3"/>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B9A"/>
    <w:rsid w:val="000219D5"/>
    <w:rsid w:val="000263A0"/>
    <w:rsid w:val="000334F4"/>
    <w:rsid w:val="000962F7"/>
    <w:rsid w:val="000B0651"/>
    <w:rsid w:val="000C06FC"/>
    <w:rsid w:val="00100891"/>
    <w:rsid w:val="00112FC5"/>
    <w:rsid w:val="0015448A"/>
    <w:rsid w:val="001E19FF"/>
    <w:rsid w:val="00221A8E"/>
    <w:rsid w:val="00240F7B"/>
    <w:rsid w:val="00240FC4"/>
    <w:rsid w:val="00270743"/>
    <w:rsid w:val="002B2CD4"/>
    <w:rsid w:val="002D1089"/>
    <w:rsid w:val="002D35D5"/>
    <w:rsid w:val="002D6C95"/>
    <w:rsid w:val="002F12EF"/>
    <w:rsid w:val="00306428"/>
    <w:rsid w:val="00402F57"/>
    <w:rsid w:val="004237ED"/>
    <w:rsid w:val="0045075A"/>
    <w:rsid w:val="00475D6A"/>
    <w:rsid w:val="004C2522"/>
    <w:rsid w:val="004C7301"/>
    <w:rsid w:val="0051746B"/>
    <w:rsid w:val="005A2DE5"/>
    <w:rsid w:val="005A2F05"/>
    <w:rsid w:val="005D5DEE"/>
    <w:rsid w:val="005D76E6"/>
    <w:rsid w:val="00602CCC"/>
    <w:rsid w:val="006141B1"/>
    <w:rsid w:val="00614A10"/>
    <w:rsid w:val="00646F82"/>
    <w:rsid w:val="00655B9A"/>
    <w:rsid w:val="006C4A9A"/>
    <w:rsid w:val="006C5FC2"/>
    <w:rsid w:val="006D7D6A"/>
    <w:rsid w:val="006F08EB"/>
    <w:rsid w:val="00723CC1"/>
    <w:rsid w:val="007762DB"/>
    <w:rsid w:val="00783CCA"/>
    <w:rsid w:val="007A3B88"/>
    <w:rsid w:val="007A5C59"/>
    <w:rsid w:val="007F4B18"/>
    <w:rsid w:val="00816F74"/>
    <w:rsid w:val="00847015"/>
    <w:rsid w:val="0086582B"/>
    <w:rsid w:val="008703F7"/>
    <w:rsid w:val="009633A7"/>
    <w:rsid w:val="00971E42"/>
    <w:rsid w:val="009A5EF7"/>
    <w:rsid w:val="009B4415"/>
    <w:rsid w:val="009F11E3"/>
    <w:rsid w:val="00A33A8E"/>
    <w:rsid w:val="00A4703E"/>
    <w:rsid w:val="00A566E3"/>
    <w:rsid w:val="00A73910"/>
    <w:rsid w:val="00A76DA2"/>
    <w:rsid w:val="00A86EC5"/>
    <w:rsid w:val="00AE2D46"/>
    <w:rsid w:val="00AF5E47"/>
    <w:rsid w:val="00B060F6"/>
    <w:rsid w:val="00B207F3"/>
    <w:rsid w:val="00B74045"/>
    <w:rsid w:val="00B91797"/>
    <w:rsid w:val="00BB01FC"/>
    <w:rsid w:val="00BB5BCD"/>
    <w:rsid w:val="00BC65CA"/>
    <w:rsid w:val="00C234B1"/>
    <w:rsid w:val="00C32A57"/>
    <w:rsid w:val="00C35D36"/>
    <w:rsid w:val="00CE5CE3"/>
    <w:rsid w:val="00D16BBE"/>
    <w:rsid w:val="00D322E7"/>
    <w:rsid w:val="00D72AD6"/>
    <w:rsid w:val="00D80EF1"/>
    <w:rsid w:val="00D94EA4"/>
    <w:rsid w:val="00DB599B"/>
    <w:rsid w:val="00DE2B98"/>
    <w:rsid w:val="00DE410C"/>
    <w:rsid w:val="00DF1263"/>
    <w:rsid w:val="00DF2D4A"/>
    <w:rsid w:val="00E37904"/>
    <w:rsid w:val="00E65B59"/>
    <w:rsid w:val="00E72920"/>
    <w:rsid w:val="00E8134E"/>
    <w:rsid w:val="00E84932"/>
    <w:rsid w:val="00EF635D"/>
    <w:rsid w:val="00F04814"/>
    <w:rsid w:val="00F255D1"/>
    <w:rsid w:val="00F557FB"/>
    <w:rsid w:val="00FF6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E901F"/>
  <w15:chartTrackingRefBased/>
  <w15:docId w15:val="{F4F7FF66-A7BE-433B-B114-1B2CD0F03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99B"/>
  </w:style>
  <w:style w:type="paragraph" w:styleId="Heading1">
    <w:name w:val="heading 1"/>
    <w:basedOn w:val="Normal"/>
    <w:next w:val="Normal"/>
    <w:link w:val="Heading1Char"/>
    <w:uiPriority w:val="9"/>
    <w:qFormat/>
    <w:rsid w:val="00DB599B"/>
    <w:pPr>
      <w:keepNext/>
      <w:keepLines/>
      <w:spacing w:before="320" w:after="0" w:line="240" w:lineRule="auto"/>
      <w:outlineLvl w:val="0"/>
    </w:pPr>
    <w:rPr>
      <w:rFonts w:asciiTheme="majorHAnsi" w:eastAsiaTheme="majorEastAsia" w:hAnsiTheme="majorHAnsi" w:cstheme="majorBidi"/>
      <w:color w:val="6D1D6A" w:themeColor="accent1" w:themeShade="BF"/>
      <w:sz w:val="30"/>
      <w:szCs w:val="30"/>
    </w:rPr>
  </w:style>
  <w:style w:type="paragraph" w:styleId="Heading2">
    <w:name w:val="heading 2"/>
    <w:basedOn w:val="Normal"/>
    <w:next w:val="Normal"/>
    <w:link w:val="Heading2Char"/>
    <w:uiPriority w:val="9"/>
    <w:unhideWhenUsed/>
    <w:qFormat/>
    <w:rsid w:val="00DB599B"/>
    <w:pPr>
      <w:keepNext/>
      <w:keepLines/>
      <w:spacing w:before="40" w:after="0" w:line="240" w:lineRule="auto"/>
      <w:outlineLvl w:val="1"/>
    </w:pPr>
    <w:rPr>
      <w:rFonts w:asciiTheme="majorHAnsi" w:eastAsiaTheme="majorEastAsia" w:hAnsiTheme="majorHAnsi" w:cstheme="majorBidi"/>
      <w:color w:val="752EB0" w:themeColor="accent2" w:themeShade="BF"/>
      <w:sz w:val="28"/>
      <w:szCs w:val="28"/>
    </w:rPr>
  </w:style>
  <w:style w:type="paragraph" w:styleId="Heading3">
    <w:name w:val="heading 3"/>
    <w:basedOn w:val="Normal"/>
    <w:next w:val="Normal"/>
    <w:link w:val="Heading3Char"/>
    <w:uiPriority w:val="9"/>
    <w:semiHidden/>
    <w:unhideWhenUsed/>
    <w:qFormat/>
    <w:rsid w:val="00DB599B"/>
    <w:pPr>
      <w:keepNext/>
      <w:keepLines/>
      <w:spacing w:before="40" w:after="0" w:line="240" w:lineRule="auto"/>
      <w:outlineLvl w:val="2"/>
    </w:pPr>
    <w:rPr>
      <w:rFonts w:asciiTheme="majorHAnsi" w:eastAsiaTheme="majorEastAsia" w:hAnsiTheme="majorHAnsi" w:cstheme="majorBidi"/>
      <w:color w:val="2957BD" w:themeColor="accent6" w:themeShade="BF"/>
      <w:sz w:val="26"/>
      <w:szCs w:val="26"/>
    </w:rPr>
  </w:style>
  <w:style w:type="paragraph" w:styleId="Heading4">
    <w:name w:val="heading 4"/>
    <w:basedOn w:val="Normal"/>
    <w:next w:val="Normal"/>
    <w:link w:val="Heading4Char"/>
    <w:uiPriority w:val="9"/>
    <w:semiHidden/>
    <w:unhideWhenUsed/>
    <w:qFormat/>
    <w:rsid w:val="00DB599B"/>
    <w:pPr>
      <w:keepNext/>
      <w:keepLines/>
      <w:spacing w:before="40" w:after="0"/>
      <w:outlineLvl w:val="3"/>
    </w:pPr>
    <w:rPr>
      <w:rFonts w:asciiTheme="majorHAnsi" w:eastAsiaTheme="majorEastAsia" w:hAnsiTheme="majorHAnsi" w:cstheme="majorBidi"/>
      <w:i/>
      <w:iCs/>
      <w:color w:val="147FD0" w:themeColor="accent5" w:themeShade="BF"/>
      <w:sz w:val="25"/>
      <w:szCs w:val="25"/>
    </w:rPr>
  </w:style>
  <w:style w:type="paragraph" w:styleId="Heading5">
    <w:name w:val="heading 5"/>
    <w:basedOn w:val="Normal"/>
    <w:next w:val="Normal"/>
    <w:link w:val="Heading5Char"/>
    <w:uiPriority w:val="9"/>
    <w:semiHidden/>
    <w:unhideWhenUsed/>
    <w:qFormat/>
    <w:rsid w:val="00DB599B"/>
    <w:pPr>
      <w:keepNext/>
      <w:keepLines/>
      <w:spacing w:before="40" w:after="0"/>
      <w:outlineLvl w:val="4"/>
    </w:pPr>
    <w:rPr>
      <w:rFonts w:asciiTheme="majorHAnsi" w:eastAsiaTheme="majorEastAsia" w:hAnsiTheme="majorHAnsi" w:cstheme="majorBidi"/>
      <w:i/>
      <w:iCs/>
      <w:color w:val="4E1F76" w:themeColor="accent2" w:themeShade="80"/>
      <w:sz w:val="24"/>
      <w:szCs w:val="24"/>
    </w:rPr>
  </w:style>
  <w:style w:type="paragraph" w:styleId="Heading6">
    <w:name w:val="heading 6"/>
    <w:basedOn w:val="Normal"/>
    <w:next w:val="Normal"/>
    <w:link w:val="Heading6Char"/>
    <w:uiPriority w:val="9"/>
    <w:semiHidden/>
    <w:unhideWhenUsed/>
    <w:qFormat/>
    <w:rsid w:val="00DB599B"/>
    <w:pPr>
      <w:keepNext/>
      <w:keepLines/>
      <w:spacing w:before="40" w:after="0"/>
      <w:outlineLvl w:val="5"/>
    </w:pPr>
    <w:rPr>
      <w:rFonts w:asciiTheme="majorHAnsi" w:eastAsiaTheme="majorEastAsia" w:hAnsiTheme="majorHAnsi" w:cstheme="majorBidi"/>
      <w:i/>
      <w:iCs/>
      <w:color w:val="1B3A7E" w:themeColor="accent6" w:themeShade="80"/>
      <w:sz w:val="23"/>
      <w:szCs w:val="23"/>
    </w:rPr>
  </w:style>
  <w:style w:type="paragraph" w:styleId="Heading7">
    <w:name w:val="heading 7"/>
    <w:basedOn w:val="Normal"/>
    <w:next w:val="Normal"/>
    <w:link w:val="Heading7Char"/>
    <w:uiPriority w:val="9"/>
    <w:semiHidden/>
    <w:unhideWhenUsed/>
    <w:qFormat/>
    <w:rsid w:val="00DB599B"/>
    <w:pPr>
      <w:keepNext/>
      <w:keepLines/>
      <w:spacing w:before="40" w:after="0"/>
      <w:outlineLvl w:val="6"/>
    </w:pPr>
    <w:rPr>
      <w:rFonts w:asciiTheme="majorHAnsi" w:eastAsiaTheme="majorEastAsia" w:hAnsiTheme="majorHAnsi" w:cstheme="majorBidi"/>
      <w:color w:val="491347" w:themeColor="accent1" w:themeShade="80"/>
    </w:rPr>
  </w:style>
  <w:style w:type="paragraph" w:styleId="Heading8">
    <w:name w:val="heading 8"/>
    <w:basedOn w:val="Normal"/>
    <w:next w:val="Normal"/>
    <w:link w:val="Heading8Char"/>
    <w:uiPriority w:val="9"/>
    <w:semiHidden/>
    <w:unhideWhenUsed/>
    <w:qFormat/>
    <w:rsid w:val="00DB599B"/>
    <w:pPr>
      <w:keepNext/>
      <w:keepLines/>
      <w:spacing w:before="40" w:after="0"/>
      <w:outlineLvl w:val="7"/>
    </w:pPr>
    <w:rPr>
      <w:rFonts w:asciiTheme="majorHAnsi" w:eastAsiaTheme="majorEastAsia" w:hAnsiTheme="majorHAnsi" w:cstheme="majorBidi"/>
      <w:color w:val="4E1F76" w:themeColor="accent2" w:themeShade="80"/>
      <w:sz w:val="21"/>
      <w:szCs w:val="21"/>
    </w:rPr>
  </w:style>
  <w:style w:type="paragraph" w:styleId="Heading9">
    <w:name w:val="heading 9"/>
    <w:basedOn w:val="Normal"/>
    <w:next w:val="Normal"/>
    <w:link w:val="Heading9Char"/>
    <w:uiPriority w:val="9"/>
    <w:semiHidden/>
    <w:unhideWhenUsed/>
    <w:qFormat/>
    <w:rsid w:val="00DB599B"/>
    <w:pPr>
      <w:keepNext/>
      <w:keepLines/>
      <w:spacing w:before="40" w:after="0"/>
      <w:outlineLvl w:val="8"/>
    </w:pPr>
    <w:rPr>
      <w:rFonts w:asciiTheme="majorHAnsi" w:eastAsiaTheme="majorEastAsia" w:hAnsiTheme="majorHAnsi" w:cstheme="majorBidi"/>
      <w:color w:val="1B3A7E"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99B"/>
    <w:rPr>
      <w:rFonts w:asciiTheme="majorHAnsi" w:eastAsiaTheme="majorEastAsia" w:hAnsiTheme="majorHAnsi" w:cstheme="majorBidi"/>
      <w:color w:val="6D1D6A" w:themeColor="accent1" w:themeShade="BF"/>
      <w:sz w:val="30"/>
      <w:szCs w:val="30"/>
    </w:rPr>
  </w:style>
  <w:style w:type="character" w:customStyle="1" w:styleId="Heading2Char">
    <w:name w:val="Heading 2 Char"/>
    <w:basedOn w:val="DefaultParagraphFont"/>
    <w:link w:val="Heading2"/>
    <w:uiPriority w:val="9"/>
    <w:rsid w:val="00DB599B"/>
    <w:rPr>
      <w:rFonts w:asciiTheme="majorHAnsi" w:eastAsiaTheme="majorEastAsia" w:hAnsiTheme="majorHAnsi" w:cstheme="majorBidi"/>
      <w:color w:val="752EB0" w:themeColor="accent2" w:themeShade="BF"/>
      <w:sz w:val="28"/>
      <w:szCs w:val="28"/>
    </w:rPr>
  </w:style>
  <w:style w:type="character" w:customStyle="1" w:styleId="Heading3Char">
    <w:name w:val="Heading 3 Char"/>
    <w:basedOn w:val="DefaultParagraphFont"/>
    <w:link w:val="Heading3"/>
    <w:uiPriority w:val="9"/>
    <w:semiHidden/>
    <w:rsid w:val="00DB599B"/>
    <w:rPr>
      <w:rFonts w:asciiTheme="majorHAnsi" w:eastAsiaTheme="majorEastAsia" w:hAnsiTheme="majorHAnsi" w:cstheme="majorBidi"/>
      <w:color w:val="2957BD" w:themeColor="accent6" w:themeShade="BF"/>
      <w:sz w:val="26"/>
      <w:szCs w:val="26"/>
    </w:rPr>
  </w:style>
  <w:style w:type="character" w:customStyle="1" w:styleId="Heading4Char">
    <w:name w:val="Heading 4 Char"/>
    <w:basedOn w:val="DefaultParagraphFont"/>
    <w:link w:val="Heading4"/>
    <w:uiPriority w:val="9"/>
    <w:semiHidden/>
    <w:rsid w:val="00DB599B"/>
    <w:rPr>
      <w:rFonts w:asciiTheme="majorHAnsi" w:eastAsiaTheme="majorEastAsia" w:hAnsiTheme="majorHAnsi" w:cstheme="majorBidi"/>
      <w:i/>
      <w:iCs/>
      <w:color w:val="147FD0" w:themeColor="accent5" w:themeShade="BF"/>
      <w:sz w:val="25"/>
      <w:szCs w:val="25"/>
    </w:rPr>
  </w:style>
  <w:style w:type="character" w:customStyle="1" w:styleId="Heading5Char">
    <w:name w:val="Heading 5 Char"/>
    <w:basedOn w:val="DefaultParagraphFont"/>
    <w:link w:val="Heading5"/>
    <w:uiPriority w:val="9"/>
    <w:semiHidden/>
    <w:rsid w:val="00DB599B"/>
    <w:rPr>
      <w:rFonts w:asciiTheme="majorHAnsi" w:eastAsiaTheme="majorEastAsia" w:hAnsiTheme="majorHAnsi" w:cstheme="majorBidi"/>
      <w:i/>
      <w:iCs/>
      <w:color w:val="4E1F76" w:themeColor="accent2" w:themeShade="80"/>
      <w:sz w:val="24"/>
      <w:szCs w:val="24"/>
    </w:rPr>
  </w:style>
  <w:style w:type="character" w:customStyle="1" w:styleId="Heading6Char">
    <w:name w:val="Heading 6 Char"/>
    <w:basedOn w:val="DefaultParagraphFont"/>
    <w:link w:val="Heading6"/>
    <w:uiPriority w:val="9"/>
    <w:semiHidden/>
    <w:rsid w:val="00DB599B"/>
    <w:rPr>
      <w:rFonts w:asciiTheme="majorHAnsi" w:eastAsiaTheme="majorEastAsia" w:hAnsiTheme="majorHAnsi" w:cstheme="majorBidi"/>
      <w:i/>
      <w:iCs/>
      <w:color w:val="1B3A7E" w:themeColor="accent6" w:themeShade="80"/>
      <w:sz w:val="23"/>
      <w:szCs w:val="23"/>
    </w:rPr>
  </w:style>
  <w:style w:type="character" w:customStyle="1" w:styleId="Heading7Char">
    <w:name w:val="Heading 7 Char"/>
    <w:basedOn w:val="DefaultParagraphFont"/>
    <w:link w:val="Heading7"/>
    <w:uiPriority w:val="9"/>
    <w:semiHidden/>
    <w:rsid w:val="00DB599B"/>
    <w:rPr>
      <w:rFonts w:asciiTheme="majorHAnsi" w:eastAsiaTheme="majorEastAsia" w:hAnsiTheme="majorHAnsi" w:cstheme="majorBidi"/>
      <w:color w:val="491347" w:themeColor="accent1" w:themeShade="80"/>
    </w:rPr>
  </w:style>
  <w:style w:type="character" w:customStyle="1" w:styleId="Heading8Char">
    <w:name w:val="Heading 8 Char"/>
    <w:basedOn w:val="DefaultParagraphFont"/>
    <w:link w:val="Heading8"/>
    <w:uiPriority w:val="9"/>
    <w:semiHidden/>
    <w:rsid w:val="00DB599B"/>
    <w:rPr>
      <w:rFonts w:asciiTheme="majorHAnsi" w:eastAsiaTheme="majorEastAsia" w:hAnsiTheme="majorHAnsi" w:cstheme="majorBidi"/>
      <w:color w:val="4E1F76" w:themeColor="accent2" w:themeShade="80"/>
      <w:sz w:val="21"/>
      <w:szCs w:val="21"/>
    </w:rPr>
  </w:style>
  <w:style w:type="character" w:customStyle="1" w:styleId="Heading9Char">
    <w:name w:val="Heading 9 Char"/>
    <w:basedOn w:val="DefaultParagraphFont"/>
    <w:link w:val="Heading9"/>
    <w:uiPriority w:val="9"/>
    <w:semiHidden/>
    <w:rsid w:val="00DB599B"/>
    <w:rPr>
      <w:rFonts w:asciiTheme="majorHAnsi" w:eastAsiaTheme="majorEastAsia" w:hAnsiTheme="majorHAnsi" w:cstheme="majorBidi"/>
      <w:color w:val="1B3A7E" w:themeColor="accent6" w:themeShade="80"/>
    </w:rPr>
  </w:style>
  <w:style w:type="paragraph" w:styleId="Caption">
    <w:name w:val="caption"/>
    <w:basedOn w:val="Normal"/>
    <w:next w:val="Normal"/>
    <w:uiPriority w:val="35"/>
    <w:semiHidden/>
    <w:unhideWhenUsed/>
    <w:qFormat/>
    <w:rsid w:val="00DB599B"/>
    <w:pPr>
      <w:spacing w:line="240" w:lineRule="auto"/>
    </w:pPr>
    <w:rPr>
      <w:b/>
      <w:bCs/>
      <w:smallCaps/>
      <w:color w:val="92278F" w:themeColor="accent1"/>
      <w:spacing w:val="6"/>
    </w:rPr>
  </w:style>
  <w:style w:type="paragraph" w:styleId="Title">
    <w:name w:val="Title"/>
    <w:basedOn w:val="Normal"/>
    <w:next w:val="Normal"/>
    <w:link w:val="TitleChar"/>
    <w:uiPriority w:val="10"/>
    <w:qFormat/>
    <w:rsid w:val="00DB599B"/>
    <w:pPr>
      <w:spacing w:after="0" w:line="240" w:lineRule="auto"/>
      <w:contextualSpacing/>
    </w:pPr>
    <w:rPr>
      <w:rFonts w:asciiTheme="majorHAnsi" w:eastAsiaTheme="majorEastAsia" w:hAnsiTheme="majorHAnsi" w:cstheme="majorBidi"/>
      <w:color w:val="6D1D6A" w:themeColor="accent1" w:themeShade="BF"/>
      <w:spacing w:val="-10"/>
      <w:sz w:val="52"/>
      <w:szCs w:val="52"/>
    </w:rPr>
  </w:style>
  <w:style w:type="character" w:customStyle="1" w:styleId="TitleChar">
    <w:name w:val="Title Char"/>
    <w:basedOn w:val="DefaultParagraphFont"/>
    <w:link w:val="Title"/>
    <w:uiPriority w:val="10"/>
    <w:rsid w:val="00DB599B"/>
    <w:rPr>
      <w:rFonts w:asciiTheme="majorHAnsi" w:eastAsiaTheme="majorEastAsia" w:hAnsiTheme="majorHAnsi" w:cstheme="majorBidi"/>
      <w:color w:val="6D1D6A" w:themeColor="accent1" w:themeShade="BF"/>
      <w:spacing w:val="-10"/>
      <w:sz w:val="52"/>
      <w:szCs w:val="52"/>
    </w:rPr>
  </w:style>
  <w:style w:type="paragraph" w:styleId="Subtitle">
    <w:name w:val="Subtitle"/>
    <w:basedOn w:val="Normal"/>
    <w:next w:val="Normal"/>
    <w:link w:val="SubtitleChar"/>
    <w:uiPriority w:val="11"/>
    <w:qFormat/>
    <w:rsid w:val="00DB599B"/>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B599B"/>
    <w:rPr>
      <w:rFonts w:asciiTheme="majorHAnsi" w:eastAsiaTheme="majorEastAsia" w:hAnsiTheme="majorHAnsi" w:cstheme="majorBidi"/>
    </w:rPr>
  </w:style>
  <w:style w:type="character" w:styleId="Strong">
    <w:name w:val="Strong"/>
    <w:basedOn w:val="DefaultParagraphFont"/>
    <w:uiPriority w:val="22"/>
    <w:qFormat/>
    <w:rsid w:val="00DB599B"/>
    <w:rPr>
      <w:b/>
      <w:bCs/>
    </w:rPr>
  </w:style>
  <w:style w:type="character" w:styleId="Emphasis">
    <w:name w:val="Emphasis"/>
    <w:basedOn w:val="DefaultParagraphFont"/>
    <w:uiPriority w:val="20"/>
    <w:qFormat/>
    <w:rsid w:val="00DB599B"/>
    <w:rPr>
      <w:i/>
      <w:iCs/>
    </w:rPr>
  </w:style>
  <w:style w:type="paragraph" w:styleId="NoSpacing">
    <w:name w:val="No Spacing"/>
    <w:link w:val="NoSpacingChar"/>
    <w:uiPriority w:val="1"/>
    <w:qFormat/>
    <w:rsid w:val="00DB599B"/>
    <w:pPr>
      <w:spacing w:after="0" w:line="240" w:lineRule="auto"/>
    </w:pPr>
  </w:style>
  <w:style w:type="paragraph" w:styleId="ListParagraph">
    <w:name w:val="List Paragraph"/>
    <w:basedOn w:val="Normal"/>
    <w:uiPriority w:val="34"/>
    <w:qFormat/>
    <w:rsid w:val="0051746B"/>
    <w:pPr>
      <w:ind w:left="720"/>
      <w:contextualSpacing/>
    </w:pPr>
  </w:style>
  <w:style w:type="paragraph" w:styleId="Quote">
    <w:name w:val="Quote"/>
    <w:basedOn w:val="Normal"/>
    <w:next w:val="Normal"/>
    <w:link w:val="QuoteChar"/>
    <w:uiPriority w:val="29"/>
    <w:qFormat/>
    <w:rsid w:val="00DB599B"/>
    <w:pPr>
      <w:spacing w:before="120"/>
      <w:ind w:left="720" w:right="720"/>
      <w:jc w:val="center"/>
    </w:pPr>
    <w:rPr>
      <w:i/>
      <w:iCs/>
    </w:rPr>
  </w:style>
  <w:style w:type="character" w:customStyle="1" w:styleId="QuoteChar">
    <w:name w:val="Quote Char"/>
    <w:basedOn w:val="DefaultParagraphFont"/>
    <w:link w:val="Quote"/>
    <w:uiPriority w:val="29"/>
    <w:rsid w:val="00DB599B"/>
    <w:rPr>
      <w:i/>
      <w:iCs/>
    </w:rPr>
  </w:style>
  <w:style w:type="paragraph" w:styleId="IntenseQuote">
    <w:name w:val="Intense Quote"/>
    <w:basedOn w:val="Normal"/>
    <w:next w:val="Normal"/>
    <w:link w:val="IntenseQuoteChar"/>
    <w:uiPriority w:val="30"/>
    <w:qFormat/>
    <w:rsid w:val="00DB599B"/>
    <w:pPr>
      <w:spacing w:before="120" w:line="300" w:lineRule="auto"/>
      <w:ind w:left="576" w:right="576"/>
      <w:jc w:val="center"/>
    </w:pPr>
    <w:rPr>
      <w:rFonts w:asciiTheme="majorHAnsi" w:eastAsiaTheme="majorEastAsia" w:hAnsiTheme="majorHAnsi" w:cstheme="majorBidi"/>
      <w:color w:val="92278F" w:themeColor="accent1"/>
      <w:sz w:val="24"/>
      <w:szCs w:val="24"/>
    </w:rPr>
  </w:style>
  <w:style w:type="character" w:customStyle="1" w:styleId="IntenseQuoteChar">
    <w:name w:val="Intense Quote Char"/>
    <w:basedOn w:val="DefaultParagraphFont"/>
    <w:link w:val="IntenseQuote"/>
    <w:uiPriority w:val="30"/>
    <w:rsid w:val="00DB599B"/>
    <w:rPr>
      <w:rFonts w:asciiTheme="majorHAnsi" w:eastAsiaTheme="majorEastAsia" w:hAnsiTheme="majorHAnsi" w:cstheme="majorBidi"/>
      <w:color w:val="92278F" w:themeColor="accent1"/>
      <w:sz w:val="24"/>
      <w:szCs w:val="24"/>
    </w:rPr>
  </w:style>
  <w:style w:type="character" w:styleId="SubtleEmphasis">
    <w:name w:val="Subtle Emphasis"/>
    <w:basedOn w:val="DefaultParagraphFont"/>
    <w:uiPriority w:val="19"/>
    <w:qFormat/>
    <w:rsid w:val="00DB599B"/>
    <w:rPr>
      <w:i/>
      <w:iCs/>
      <w:color w:val="404040" w:themeColor="text1" w:themeTint="BF"/>
    </w:rPr>
  </w:style>
  <w:style w:type="character" w:styleId="IntenseEmphasis">
    <w:name w:val="Intense Emphasis"/>
    <w:basedOn w:val="DefaultParagraphFont"/>
    <w:uiPriority w:val="21"/>
    <w:qFormat/>
    <w:rsid w:val="00DB599B"/>
    <w:rPr>
      <w:b w:val="0"/>
      <w:bCs w:val="0"/>
      <w:i/>
      <w:iCs/>
      <w:color w:val="92278F" w:themeColor="accent1"/>
    </w:rPr>
  </w:style>
  <w:style w:type="character" w:styleId="SubtleReference">
    <w:name w:val="Subtle Reference"/>
    <w:basedOn w:val="DefaultParagraphFont"/>
    <w:uiPriority w:val="31"/>
    <w:qFormat/>
    <w:rsid w:val="00DB599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B599B"/>
    <w:rPr>
      <w:b/>
      <w:bCs/>
      <w:smallCaps/>
      <w:color w:val="92278F" w:themeColor="accent1"/>
      <w:spacing w:val="5"/>
      <w:u w:val="single"/>
    </w:rPr>
  </w:style>
  <w:style w:type="character" w:styleId="BookTitle">
    <w:name w:val="Book Title"/>
    <w:basedOn w:val="DefaultParagraphFont"/>
    <w:uiPriority w:val="33"/>
    <w:qFormat/>
    <w:rsid w:val="00DB599B"/>
    <w:rPr>
      <w:b/>
      <w:bCs/>
      <w:smallCaps/>
    </w:rPr>
  </w:style>
  <w:style w:type="paragraph" w:styleId="TOCHeading">
    <w:name w:val="TOC Heading"/>
    <w:basedOn w:val="Heading1"/>
    <w:next w:val="Normal"/>
    <w:uiPriority w:val="39"/>
    <w:unhideWhenUsed/>
    <w:qFormat/>
    <w:rsid w:val="00DB599B"/>
    <w:pPr>
      <w:outlineLvl w:val="9"/>
    </w:pPr>
  </w:style>
  <w:style w:type="character" w:customStyle="1" w:styleId="NoSpacingChar">
    <w:name w:val="No Spacing Char"/>
    <w:basedOn w:val="DefaultParagraphFont"/>
    <w:link w:val="NoSpacing"/>
    <w:uiPriority w:val="1"/>
    <w:rsid w:val="00B060F6"/>
  </w:style>
  <w:style w:type="paragraph" w:styleId="BalloonText">
    <w:name w:val="Balloon Text"/>
    <w:basedOn w:val="Normal"/>
    <w:link w:val="BalloonTextChar"/>
    <w:uiPriority w:val="99"/>
    <w:semiHidden/>
    <w:unhideWhenUsed/>
    <w:rsid w:val="007762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2DB"/>
    <w:rPr>
      <w:rFonts w:ascii="Segoe UI" w:hAnsi="Segoe UI" w:cs="Segoe UI"/>
      <w:sz w:val="18"/>
      <w:szCs w:val="18"/>
    </w:rPr>
  </w:style>
  <w:style w:type="paragraph" w:styleId="Header">
    <w:name w:val="header"/>
    <w:basedOn w:val="Normal"/>
    <w:link w:val="HeaderChar"/>
    <w:uiPriority w:val="99"/>
    <w:unhideWhenUsed/>
    <w:rsid w:val="00776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62DB"/>
  </w:style>
  <w:style w:type="paragraph" w:styleId="Footer">
    <w:name w:val="footer"/>
    <w:basedOn w:val="Normal"/>
    <w:link w:val="FooterChar"/>
    <w:uiPriority w:val="99"/>
    <w:unhideWhenUsed/>
    <w:rsid w:val="00776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2DB"/>
  </w:style>
  <w:style w:type="paragraph" w:styleId="TOC2">
    <w:name w:val="toc 2"/>
    <w:basedOn w:val="Normal"/>
    <w:next w:val="Normal"/>
    <w:autoRedefine/>
    <w:uiPriority w:val="39"/>
    <w:unhideWhenUsed/>
    <w:rsid w:val="00DB599B"/>
    <w:pPr>
      <w:spacing w:after="100"/>
      <w:ind w:left="220"/>
    </w:pPr>
  </w:style>
  <w:style w:type="character" w:styleId="Hyperlink">
    <w:name w:val="Hyperlink"/>
    <w:basedOn w:val="DefaultParagraphFont"/>
    <w:uiPriority w:val="99"/>
    <w:unhideWhenUsed/>
    <w:rsid w:val="00DB599B"/>
    <w:rPr>
      <w:color w:val="0066FF" w:themeColor="hyperlink"/>
      <w:u w:val="single"/>
    </w:rPr>
  </w:style>
  <w:style w:type="paragraph" w:styleId="TOC1">
    <w:name w:val="toc 1"/>
    <w:basedOn w:val="Normal"/>
    <w:next w:val="Normal"/>
    <w:autoRedefine/>
    <w:uiPriority w:val="39"/>
    <w:unhideWhenUsed/>
    <w:rsid w:val="00DB599B"/>
    <w:pPr>
      <w:spacing w:after="100"/>
    </w:pPr>
  </w:style>
  <w:style w:type="character" w:styleId="PlaceholderText">
    <w:name w:val="Placeholder Text"/>
    <w:basedOn w:val="DefaultParagraphFont"/>
    <w:uiPriority w:val="99"/>
    <w:semiHidden/>
    <w:rsid w:val="002D10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45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6.jp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4.png"/><Relationship Id="rId42" Type="http://schemas.openxmlformats.org/officeDocument/2006/relationships/image" Target="media/image32.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login.microsoftonline.com"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ogin.microsoftonline.com"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8.jpg"/><Relationship Id="rId36" Type="http://schemas.openxmlformats.org/officeDocument/2006/relationships/image" Target="media/image26.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D:\0r6293\My%20Documents\Outlook%20Email\Outlook_Email_09072018.docx"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C4A"/>
    <w:rsid w:val="00192C4A"/>
    <w:rsid w:val="00891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B7487F53D643CDB287F94E7E284F80">
    <w:name w:val="F7B7487F53D643CDB287F94E7E284F80"/>
    <w:rsid w:val="00192C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etropolitan">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E1DC9-CBA3-4CA0-89DC-E982F809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1302</Words>
  <Characters>6945</Characters>
  <Application>Microsoft Office Word</Application>
  <DocSecurity>0</DocSecurity>
  <Lines>198</Lines>
  <Paragraphs>98</Paragraphs>
  <ScaleCrop>false</ScaleCrop>
  <HeadingPairs>
    <vt:vector size="2" baseType="variant">
      <vt:variant>
        <vt:lpstr>Title</vt:lpstr>
      </vt:variant>
      <vt:variant>
        <vt:i4>1</vt:i4>
      </vt:variant>
    </vt:vector>
  </HeadingPairs>
  <TitlesOfParts>
    <vt:vector size="1" baseType="lpstr">
      <vt:lpstr>Outlook Email 2018</vt:lpstr>
    </vt:vector>
  </TitlesOfParts>
  <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Outlook Email 2018</dc:title>
  <dc:subject>Basics with Tips and Tricks</dc:subject>
  <dc:creator>September 07, 2018</dc:creator>
  <cp:keywords/>
  <dc:description/>
  <cp:lastModifiedBy>McFadden Teresa A</cp:lastModifiedBy>
  <cp:revision>2</cp:revision>
  <cp:lastPrinted>2018-08-31T14:26:00Z</cp:lastPrinted>
  <dcterms:created xsi:type="dcterms:W3CDTF">2018-09-07T17:03:00Z</dcterms:created>
  <dcterms:modified xsi:type="dcterms:W3CDTF">2018-09-07T17:03:00Z</dcterms:modified>
</cp:coreProperties>
</file>